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7D" w:rsidRDefault="00AA107D" w:rsidP="00AA107D">
      <w:pPr>
        <w:pStyle w:val="Standard"/>
        <w:shd w:val="clear" w:color="auto" w:fill="FFFFFF"/>
        <w:ind w:left="4956"/>
        <w:jc w:val="center"/>
        <w:rPr>
          <w:b/>
          <w:color w:val="000000"/>
          <w:spacing w:val="-2"/>
          <w:sz w:val="26"/>
          <w:szCs w:val="26"/>
        </w:rPr>
      </w:pPr>
    </w:p>
    <w:p w:rsidR="00AA107D" w:rsidRDefault="00AA107D" w:rsidP="00AA107D">
      <w:pPr>
        <w:jc w:val="right"/>
      </w:pPr>
      <w:r>
        <w:rPr>
          <w:rFonts w:cs="Times New Roman"/>
          <w:sz w:val="28"/>
          <w:szCs w:val="28"/>
        </w:rPr>
        <w:t>Согласовано</w:t>
      </w:r>
    </w:p>
    <w:p w:rsidR="00AA107D" w:rsidRDefault="00AA107D" w:rsidP="00AA107D">
      <w:pPr>
        <w:jc w:val="right"/>
        <w:rPr>
          <w:rFonts w:cs="Times New Roman"/>
        </w:rPr>
      </w:pPr>
      <w:r>
        <w:rPr>
          <w:rFonts w:cs="Times New Roman"/>
        </w:rPr>
        <w:t xml:space="preserve">Генеральный директор </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_____________И.Г. Антропов</w:t>
      </w:r>
    </w:p>
    <w:p w:rsidR="00AA107D" w:rsidRDefault="00AA107D" w:rsidP="00AA107D">
      <w:pPr>
        <w:jc w:val="right"/>
        <w:rPr>
          <w:rFonts w:cs="Times New Roman"/>
        </w:rPr>
      </w:pPr>
      <w:r>
        <w:rPr>
          <w:rFonts w:cs="Times New Roman"/>
        </w:rPr>
        <w:t xml:space="preserve">  «___» ___________ 2015 г.</w:t>
      </w:r>
    </w:p>
    <w:p w:rsidR="00AA107D" w:rsidRDefault="00AA107D" w:rsidP="00AA107D">
      <w:pPr>
        <w:jc w:val="right"/>
        <w:rPr>
          <w:rFonts w:cs="Times New Roman"/>
        </w:rPr>
      </w:pPr>
    </w:p>
    <w:p w:rsidR="00AA107D" w:rsidRDefault="00AA107D" w:rsidP="00AA107D">
      <w:pPr>
        <w:jc w:val="right"/>
      </w:pPr>
      <w:r>
        <w:rPr>
          <w:rFonts w:cs="Times New Roman"/>
          <w:sz w:val="28"/>
          <w:szCs w:val="28"/>
        </w:rPr>
        <w:t>Утверждено</w:t>
      </w:r>
    </w:p>
    <w:p w:rsidR="00AA107D" w:rsidRPr="00246DF8" w:rsidRDefault="007A2374" w:rsidP="00AA107D">
      <w:pPr>
        <w:jc w:val="right"/>
        <w:rPr>
          <w:rFonts w:cs="Times New Roman"/>
          <w:lang w:val="ru-RU"/>
        </w:rPr>
      </w:pPr>
      <w:r>
        <w:rPr>
          <w:rFonts w:cs="Times New Roman"/>
          <w:lang w:val="ru-RU"/>
        </w:rPr>
        <w:t>Главный инженер</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_____________С.А. Яндалеев</w:t>
      </w:r>
    </w:p>
    <w:p w:rsidR="00AA107D" w:rsidRDefault="00AA107D" w:rsidP="00AA107D">
      <w:pPr>
        <w:pStyle w:val="Standard"/>
        <w:spacing w:after="80"/>
        <w:jc w:val="right"/>
      </w:pPr>
      <w:r>
        <w:rPr>
          <w:rFonts w:cs="Times New Roman"/>
        </w:rPr>
        <w:t xml:space="preserve">  «___» ___________ 2015 г.</w:t>
      </w: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r>
        <w:rPr>
          <w:b/>
          <w:sz w:val="28"/>
          <w:szCs w:val="28"/>
        </w:rPr>
        <w:t>ДОКУМЕНТАЦИЯ</w:t>
      </w:r>
    </w:p>
    <w:p w:rsidR="00AA107D" w:rsidRDefault="00AA107D" w:rsidP="00AA107D">
      <w:pPr>
        <w:pStyle w:val="Standard"/>
        <w:spacing w:line="360" w:lineRule="auto"/>
        <w:jc w:val="center"/>
      </w:pPr>
      <w:r>
        <w:rPr>
          <w:b/>
          <w:sz w:val="28"/>
          <w:szCs w:val="28"/>
        </w:rPr>
        <w:t>ПО ОТКРЫТОМУ ЗАПРОСУ ПРЕДЛОЖЕНИЙ</w:t>
      </w:r>
      <w:r w:rsidR="00395DB2">
        <w:rPr>
          <w:b/>
          <w:sz w:val="28"/>
          <w:szCs w:val="28"/>
          <w:lang w:val="ru-RU"/>
        </w:rPr>
        <w:t xml:space="preserve"> №</w:t>
      </w:r>
      <w:r w:rsidR="002F4442">
        <w:rPr>
          <w:b/>
          <w:sz w:val="28"/>
          <w:szCs w:val="28"/>
          <w:lang w:val="ru-RU"/>
        </w:rPr>
        <w:t>3</w:t>
      </w:r>
      <w:r w:rsidR="00246DF8">
        <w:rPr>
          <w:b/>
          <w:sz w:val="28"/>
          <w:szCs w:val="28"/>
          <w:lang w:val="ru-RU"/>
        </w:rPr>
        <w:t>0</w:t>
      </w:r>
    </w:p>
    <w:p w:rsidR="00AA107D" w:rsidRPr="00812F2A" w:rsidRDefault="00AA107D" w:rsidP="00AA107D">
      <w:pPr>
        <w:jc w:val="center"/>
        <w:rPr>
          <w:lang w:val="ru-RU"/>
        </w:rPr>
      </w:pPr>
      <w:proofErr w:type="gramStart"/>
      <w:r>
        <w:rPr>
          <w:rFonts w:cs="Times New Roman"/>
          <w:sz w:val="28"/>
          <w:szCs w:val="28"/>
        </w:rPr>
        <w:t>на</w:t>
      </w:r>
      <w:proofErr w:type="gramEnd"/>
      <w:r>
        <w:rPr>
          <w:rFonts w:cs="Times New Roman"/>
          <w:sz w:val="28"/>
          <w:szCs w:val="28"/>
        </w:rPr>
        <w:t xml:space="preserve"> поставку </w:t>
      </w:r>
      <w:r w:rsidR="007A2374">
        <w:rPr>
          <w:rFonts w:cs="Times New Roman"/>
          <w:sz w:val="28"/>
          <w:szCs w:val="28"/>
          <w:lang w:val="ru-RU"/>
        </w:rPr>
        <w:t>запорной арматуры.</w:t>
      </w:r>
    </w:p>
    <w:p w:rsidR="00AA107D" w:rsidRDefault="00AA107D" w:rsidP="00AA107D">
      <w:pPr>
        <w:pStyle w:val="Standard"/>
        <w:spacing w:line="360" w:lineRule="auto"/>
        <w:jc w:val="center"/>
      </w:pPr>
    </w:p>
    <w:p w:rsidR="00AA107D" w:rsidRDefault="00AA107D" w:rsidP="00AA107D">
      <w:pPr>
        <w:pStyle w:val="Textbody"/>
        <w:spacing w:after="0" w:line="360" w:lineRule="auto"/>
        <w:jc w:val="center"/>
        <w:rPr>
          <w:sz w:val="28"/>
          <w:szCs w:val="28"/>
        </w:rPr>
      </w:pPr>
    </w:p>
    <w:p w:rsidR="00AA107D" w:rsidRDefault="00AA107D" w:rsidP="00AA107D">
      <w:pPr>
        <w:pStyle w:val="Textbody"/>
        <w:spacing w:after="0" w:line="360" w:lineRule="auto"/>
        <w:jc w:val="center"/>
        <w:rPr>
          <w:b/>
          <w:sz w:val="28"/>
          <w:szCs w:val="28"/>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sz w:val="26"/>
          <w:szCs w:val="26"/>
        </w:rPr>
      </w:pPr>
    </w:p>
    <w:p w:rsidR="00AA107D" w:rsidRDefault="00AA107D" w:rsidP="00AA107D">
      <w:pPr>
        <w:pStyle w:val="Standard"/>
        <w:jc w:val="center"/>
        <w:rPr>
          <w:sz w:val="26"/>
          <w:szCs w:val="26"/>
        </w:rPr>
      </w:pPr>
    </w:p>
    <w:p w:rsidR="00AA107D" w:rsidRDefault="00AA107D" w:rsidP="00AA107D">
      <w:pPr>
        <w:pStyle w:val="Standard"/>
        <w:jc w:val="center"/>
        <w:sectPr w:rsidR="00AA107D">
          <w:headerReference w:type="first" r:id="rId7"/>
          <w:footerReference w:type="first" r:id="rId8"/>
          <w:pgSz w:w="11906" w:h="16838"/>
          <w:pgMar w:top="720" w:right="720" w:bottom="776" w:left="720" w:header="720" w:footer="720" w:gutter="0"/>
          <w:cols w:space="720"/>
          <w:titlePg/>
        </w:sectPr>
      </w:pPr>
      <w:r>
        <w:rPr>
          <w:sz w:val="26"/>
          <w:szCs w:val="26"/>
        </w:rPr>
        <w:t>г. Йошкар-Ола, 201</w:t>
      </w:r>
      <w:r>
        <w:rPr>
          <w:sz w:val="26"/>
          <w:szCs w:val="26"/>
          <w:lang w:val="ru-RU"/>
        </w:rPr>
        <w:t>5</w:t>
      </w:r>
      <w:r>
        <w:rPr>
          <w:sz w:val="26"/>
          <w:szCs w:val="26"/>
        </w:rPr>
        <w:t xml:space="preserve"> год</w:t>
      </w:r>
    </w:p>
    <w:p w:rsidR="00AA107D" w:rsidRDefault="00AA107D" w:rsidP="00AA107D">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rsidR="00AA107D" w:rsidRDefault="00AA107D" w:rsidP="00AA107D">
      <w:pPr>
        <w:pStyle w:val="Standard"/>
        <w:spacing w:line="360" w:lineRule="auto"/>
        <w:jc w:val="center"/>
      </w:pPr>
      <w:r>
        <w:rPr>
          <w:b/>
          <w:sz w:val="26"/>
          <w:szCs w:val="26"/>
        </w:rPr>
        <w:t xml:space="preserve"> </w:t>
      </w:r>
      <w:proofErr w:type="gramStart"/>
      <w:r>
        <w:rPr>
          <w:b/>
          <w:sz w:val="26"/>
          <w:szCs w:val="26"/>
        </w:rPr>
        <w:t>о</w:t>
      </w:r>
      <w:proofErr w:type="gramEnd"/>
      <w:r>
        <w:rPr>
          <w:b/>
          <w:sz w:val="26"/>
          <w:szCs w:val="26"/>
        </w:rPr>
        <w:t xml:space="preserve"> проведении открытого запроса предложений на </w:t>
      </w:r>
      <w:r>
        <w:rPr>
          <w:b/>
          <w:sz w:val="26"/>
          <w:szCs w:val="26"/>
          <w:lang w:val="ru-RU"/>
        </w:rPr>
        <w:t xml:space="preserve">поставку </w:t>
      </w:r>
      <w:r w:rsidR="007A2374">
        <w:rPr>
          <w:b/>
          <w:sz w:val="26"/>
          <w:szCs w:val="26"/>
          <w:lang w:val="ru-RU"/>
        </w:rPr>
        <w:t>запорной арматуры.</w:t>
      </w:r>
    </w:p>
    <w:p w:rsidR="00AA107D" w:rsidRDefault="00AA107D" w:rsidP="00AA107D">
      <w:pPr>
        <w:pStyle w:val="Web"/>
        <w:spacing w:before="0" w:after="0" w:line="360" w:lineRule="auto"/>
        <w:ind w:firstLine="540"/>
        <w:jc w:val="both"/>
      </w:pPr>
      <w:r>
        <w:rPr>
          <w:rFonts w:ascii="Times New Roman" w:hAnsi="Times New Roman"/>
          <w:b/>
          <w:sz w:val="24"/>
        </w:rPr>
        <w:t xml:space="preserve">1. Заказчик: </w:t>
      </w:r>
      <w:r>
        <w:rPr>
          <w:rFonts w:ascii="Times New Roman" w:hAnsi="Times New Roman"/>
          <w:sz w:val="24"/>
        </w:rPr>
        <w:t xml:space="preserve">Общество с ограниченной ответственностью «Марийская Теплосетевая Компания» (Почтовый и фактический адрес: 424000, г. Йошкар-Ола, Ленинский проспект, д. 24Г, 3 этаж) извещает о </w:t>
      </w:r>
      <w:r>
        <w:rPr>
          <w:rFonts w:ascii="Times New Roman" w:hAnsi="Times New Roman"/>
          <w:sz w:val="24"/>
          <w:lang w:val="ru-RU"/>
        </w:rPr>
        <w:t xml:space="preserve">проведении открытого запроса предложений на поставку </w:t>
      </w:r>
      <w:r w:rsidR="007A2374">
        <w:rPr>
          <w:rFonts w:ascii="Times New Roman" w:hAnsi="Times New Roman"/>
          <w:sz w:val="24"/>
          <w:lang w:val="ru-RU"/>
        </w:rPr>
        <w:t>запорной арматуры</w:t>
      </w:r>
      <w:r>
        <w:rPr>
          <w:rFonts w:ascii="Times New Roman" w:hAnsi="Times New Roman"/>
          <w:sz w:val="24"/>
          <w:lang w:val="ru-RU"/>
        </w:rPr>
        <w:t xml:space="preserve"> </w:t>
      </w:r>
      <w:r>
        <w:rPr>
          <w:rFonts w:ascii="Times New Roman" w:hAnsi="Times New Roman"/>
          <w:sz w:val="24"/>
        </w:rPr>
        <w:t>для нужд ООО «МТсК».</w:t>
      </w:r>
    </w:p>
    <w:p w:rsidR="00AA107D" w:rsidRDefault="00AA107D" w:rsidP="00AA107D">
      <w:pPr>
        <w:pStyle w:val="Web"/>
        <w:spacing w:before="0" w:after="0" w:line="360" w:lineRule="auto"/>
        <w:ind w:firstLine="540"/>
        <w:jc w:val="both"/>
      </w:pPr>
      <w:r>
        <w:rPr>
          <w:rFonts w:ascii="Times New Roman" w:hAnsi="Times New Roman"/>
          <w:sz w:val="24"/>
        </w:rPr>
        <w:t xml:space="preserve">Адрес электронной почты заказчика: </w:t>
      </w:r>
      <w:hyperlink r:id="rId9" w:history="1">
        <w:r>
          <w:rPr>
            <w:rFonts w:ascii="Times New Roman" w:hAnsi="Times New Roman"/>
            <w:sz w:val="24"/>
            <w:lang w:val="en-US"/>
          </w:rPr>
          <w:t>smts</w:t>
        </w:r>
      </w:hyperlink>
      <w:hyperlink r:id="rId10" w:history="1">
        <w:r>
          <w:rPr>
            <w:rFonts w:ascii="Times New Roman" w:hAnsi="Times New Roman"/>
            <w:sz w:val="24"/>
          </w:rPr>
          <w:t>@</w:t>
        </w:r>
      </w:hyperlink>
      <w:hyperlink r:id="rId11" w:history="1">
        <w:r>
          <w:rPr>
            <w:rFonts w:ascii="Times New Roman" w:hAnsi="Times New Roman"/>
            <w:sz w:val="24"/>
            <w:lang w:val="en-US"/>
          </w:rPr>
          <w:t>mtsc</w:t>
        </w:r>
      </w:hyperlink>
      <w:hyperlink r:id="rId12" w:history="1">
        <w:r>
          <w:rPr>
            <w:rFonts w:ascii="Times New Roman" w:hAnsi="Times New Roman"/>
            <w:sz w:val="24"/>
          </w:rPr>
          <w:t>12.ru</w:t>
        </w:r>
      </w:hyperlink>
      <w:r>
        <w:rPr>
          <w:rFonts w:ascii="Times New Roman" w:hAnsi="Times New Roman"/>
          <w:sz w:val="24"/>
        </w:rPr>
        <w:t>.</w:t>
      </w:r>
    </w:p>
    <w:p w:rsidR="00AA107D" w:rsidRDefault="00AA107D" w:rsidP="00AA107D">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13" w:history="1">
        <w:r>
          <w:t>www.</w:t>
        </w:r>
      </w:hyperlink>
      <w:hyperlink r:id="rId14" w:history="1">
        <w:proofErr w:type="gramStart"/>
        <w:r>
          <w:rPr>
            <w:lang w:val="en-US"/>
          </w:rPr>
          <w:t>mtsc</w:t>
        </w:r>
        <w:proofErr w:type="gramEnd"/>
      </w:hyperlink>
      <w:hyperlink r:id="rId15" w:history="1">
        <w:r>
          <w:t>12.ru</w:t>
        </w:r>
      </w:hyperlink>
      <w:r>
        <w:t xml:space="preserve"> (далее по тексту – сайт заказчика).</w:t>
      </w:r>
    </w:p>
    <w:p w:rsidR="00AA107D" w:rsidRDefault="00AA107D" w:rsidP="00AA107D">
      <w:pPr>
        <w:pStyle w:val="Web"/>
        <w:spacing w:before="0" w:after="0" w:line="360" w:lineRule="auto"/>
        <w:ind w:firstLine="540"/>
        <w:jc w:val="both"/>
      </w:pPr>
      <w:r>
        <w:rPr>
          <w:rFonts w:ascii="Times New Roman" w:hAnsi="Times New Roman"/>
          <w:sz w:val="24"/>
        </w:rPr>
        <w:t xml:space="preserve">Официальный сайт - сайт в информационно-телекоммуникационной сети Интернет, расположенный по адресу: </w:t>
      </w:r>
      <w:hyperlink r:id="rId16" w:history="1">
        <w:r>
          <w:rPr>
            <w:rFonts w:ascii="Times New Roman" w:hAnsi="Times New Roman"/>
            <w:sz w:val="24"/>
            <w:lang w:val="en-US"/>
          </w:rPr>
          <w:t>www</w:t>
        </w:r>
      </w:hyperlink>
      <w:hyperlink r:id="rId17" w:history="1">
        <w:r>
          <w:rPr>
            <w:rFonts w:ascii="Times New Roman" w:hAnsi="Times New Roman"/>
            <w:sz w:val="24"/>
          </w:rPr>
          <w:t>.</w:t>
        </w:r>
      </w:hyperlink>
      <w:hyperlink r:id="rId18" w:history="1">
        <w:proofErr w:type="gramStart"/>
        <w:r>
          <w:rPr>
            <w:rFonts w:ascii="Times New Roman" w:hAnsi="Times New Roman"/>
            <w:sz w:val="24"/>
            <w:lang w:val="en-US"/>
          </w:rPr>
          <w:t>zakupki</w:t>
        </w:r>
        <w:proofErr w:type="gramEnd"/>
      </w:hyperlink>
      <w:hyperlink r:id="rId19" w:history="1">
        <w:r>
          <w:rPr>
            <w:rFonts w:ascii="Times New Roman" w:hAnsi="Times New Roman"/>
            <w:sz w:val="24"/>
          </w:rPr>
          <w:t>.</w:t>
        </w:r>
      </w:hyperlink>
      <w:hyperlink r:id="rId20" w:history="1">
        <w:proofErr w:type="gramStart"/>
        <w:r>
          <w:rPr>
            <w:rFonts w:ascii="Times New Roman" w:hAnsi="Times New Roman"/>
            <w:sz w:val="24"/>
            <w:lang w:val="en-US"/>
          </w:rPr>
          <w:t>gov</w:t>
        </w:r>
        <w:proofErr w:type="gramEnd"/>
      </w:hyperlink>
      <w:hyperlink r:id="rId21" w:history="1">
        <w:r>
          <w:rPr>
            <w:rFonts w:ascii="Times New Roman" w:hAnsi="Times New Roman"/>
            <w:sz w:val="24"/>
          </w:rPr>
          <w:t>.</w:t>
        </w:r>
      </w:hyperlink>
      <w:hyperlink r:id="rId22" w:history="1">
        <w:proofErr w:type="gramStart"/>
        <w:r>
          <w:rPr>
            <w:rFonts w:ascii="Times New Roman" w:hAnsi="Times New Roman"/>
            <w:sz w:val="24"/>
            <w:lang w:val="en-US"/>
          </w:rPr>
          <w:t>ru</w:t>
        </w:r>
        <w:proofErr w:type="gramEnd"/>
      </w:hyperlink>
      <w:r>
        <w:rPr>
          <w:rFonts w:ascii="Times New Roman" w:hAnsi="Times New Roman"/>
          <w:sz w:val="24"/>
        </w:rPr>
        <w:t xml:space="preserve"> (далее по тексту – официальный сайт)</w:t>
      </w:r>
    </w:p>
    <w:p w:rsidR="00AA107D" w:rsidRDefault="00AA107D" w:rsidP="00AA107D">
      <w:pPr>
        <w:pStyle w:val="Web"/>
        <w:spacing w:before="0" w:after="0" w:line="360" w:lineRule="auto"/>
        <w:ind w:firstLine="540"/>
        <w:jc w:val="both"/>
        <w:rPr>
          <w:rFonts w:ascii="Times New Roman" w:hAnsi="Times New Roman"/>
          <w:sz w:val="24"/>
        </w:rPr>
      </w:pPr>
      <w:r>
        <w:rPr>
          <w:rFonts w:ascii="Times New Roman" w:hAnsi="Times New Roman"/>
          <w:sz w:val="24"/>
        </w:rPr>
        <w:t>Организатор закупки – ООО «МТсК», телефон/факс(8362)232424, контактное лицо Афанасьев Алексей Вениаминович.</w:t>
      </w:r>
    </w:p>
    <w:p w:rsidR="00AA107D" w:rsidRDefault="00AA107D" w:rsidP="00AA107D">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xml:space="preserve">: открытый запрос предложений. </w:t>
      </w:r>
      <w:proofErr w:type="gramStart"/>
      <w:r>
        <w:rPr>
          <w:rFonts w:ascii="Times New Roman" w:hAnsi="Times New Roman"/>
          <w:sz w:val="24"/>
        </w:rPr>
        <w:t>Процедура выполнения работ проводится в форме открытого запроса предложений в соответствии с документацией о выполнении работ,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Данная процедура выполнения работ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roofErr w:type="gramEnd"/>
    </w:p>
    <w:p w:rsidR="00AA107D" w:rsidRDefault="00AA107D" w:rsidP="00AA107D">
      <w:pPr>
        <w:pStyle w:val="Standard"/>
        <w:tabs>
          <w:tab w:val="left" w:pos="540"/>
          <w:tab w:val="left" w:pos="851"/>
        </w:tabs>
        <w:spacing w:before="60" w:after="60" w:line="360" w:lineRule="auto"/>
        <w:jc w:val="both"/>
      </w:pPr>
      <w:r>
        <w:rPr>
          <w:b/>
        </w:rPr>
        <w:tab/>
        <w:t>3.</w:t>
      </w:r>
      <w:r>
        <w:t xml:space="preserve"> </w:t>
      </w:r>
      <w:r>
        <w:rPr>
          <w:b/>
        </w:rPr>
        <w:t>Предмет запроса предложений</w:t>
      </w:r>
      <w:r>
        <w:t xml:space="preserve">: </w:t>
      </w:r>
      <w:r w:rsidR="007A2374">
        <w:rPr>
          <w:lang w:val="ru-RU"/>
        </w:rPr>
        <w:t>поставка запорной арматуры</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p>
    <w:p w:rsidR="00AA107D" w:rsidRDefault="00AA107D" w:rsidP="00AA107D">
      <w:pPr>
        <w:pStyle w:val="Standard"/>
        <w:spacing w:line="360" w:lineRule="auto"/>
        <w:ind w:firstLine="540"/>
        <w:jc w:val="both"/>
      </w:pPr>
      <w:r>
        <w:rPr>
          <w:b/>
        </w:rPr>
        <w:t xml:space="preserve">4. Место </w:t>
      </w:r>
      <w:r>
        <w:rPr>
          <w:b/>
          <w:lang w:val="ru-RU"/>
        </w:rPr>
        <w:t>поставки товара</w:t>
      </w:r>
      <w:r>
        <w:rPr>
          <w:b/>
        </w:rPr>
        <w:t xml:space="preserve">: </w:t>
      </w:r>
      <w:r>
        <w:t xml:space="preserve">Республика Марий Эл, г. Волжск, ул. </w:t>
      </w:r>
      <w:r>
        <w:rPr>
          <w:lang w:val="ru-RU"/>
        </w:rPr>
        <w:t>Шестакова, д.55</w:t>
      </w:r>
    </w:p>
    <w:p w:rsidR="00AA107D" w:rsidRDefault="00AA107D" w:rsidP="00AA107D">
      <w:pPr>
        <w:pStyle w:val="Standard"/>
        <w:spacing w:line="360" w:lineRule="auto"/>
        <w:ind w:firstLine="540"/>
        <w:jc w:val="both"/>
      </w:pPr>
      <w:r>
        <w:rPr>
          <w:b/>
        </w:rPr>
        <w:t xml:space="preserve">5. Порядок предоставления документации о закупке: </w:t>
      </w:r>
      <w:r>
        <w:t>на бумажном носителе документация предоставляется по адресу: 424000, г. Йошкар-Ола, Ленинский проспект, д. 24Г, 3 этаж со дня опубликования настоящего извещения до даты окончания приема заявок на участие в запросе предложений в течение двух дней после получения запроса заинтересованного лица. Также документация размещается на официальном сайте</w:t>
      </w:r>
      <w:r>
        <w:rPr>
          <w:b/>
        </w:rPr>
        <w:t xml:space="preserve"> </w:t>
      </w:r>
      <w:hyperlink r:id="rId23" w:history="1">
        <w:r>
          <w:rPr>
            <w:b/>
            <w:lang w:val="en-US"/>
          </w:rPr>
          <w:t>www</w:t>
        </w:r>
      </w:hyperlink>
      <w:hyperlink r:id="rId24" w:history="1">
        <w:r>
          <w:rPr>
            <w:b/>
          </w:rPr>
          <w:t>.</w:t>
        </w:r>
      </w:hyperlink>
      <w:hyperlink r:id="rId25" w:history="1">
        <w:r>
          <w:rPr>
            <w:b/>
            <w:lang w:val="en-US"/>
          </w:rPr>
          <w:t>zakupki</w:t>
        </w:r>
      </w:hyperlink>
      <w:hyperlink r:id="rId26" w:history="1">
        <w:r>
          <w:rPr>
            <w:b/>
          </w:rPr>
          <w:t>.</w:t>
        </w:r>
      </w:hyperlink>
      <w:hyperlink r:id="rId27" w:history="1">
        <w:r>
          <w:rPr>
            <w:b/>
            <w:lang w:val="en-US"/>
          </w:rPr>
          <w:t>gov</w:t>
        </w:r>
      </w:hyperlink>
      <w:hyperlink r:id="rId28" w:history="1">
        <w:r>
          <w:rPr>
            <w:b/>
          </w:rPr>
          <w:t>.</w:t>
        </w:r>
      </w:hyperlink>
      <w:hyperlink r:id="rId29" w:history="1">
        <w:r>
          <w:rPr>
            <w:b/>
            <w:lang w:val="en-US"/>
          </w:rPr>
          <w:t>ru</w:t>
        </w:r>
      </w:hyperlink>
      <w:r>
        <w:rPr>
          <w:b/>
        </w:rPr>
        <w:t xml:space="preserve"> </w:t>
      </w:r>
      <w:r>
        <w:t>и на сайте ООО «МТсК»</w:t>
      </w:r>
      <w:r>
        <w:rPr>
          <w:b/>
        </w:rPr>
        <w:t xml:space="preserve"> - </w:t>
      </w:r>
      <w:hyperlink r:id="rId30" w:history="1">
        <w:r>
          <w:rPr>
            <w:b/>
            <w:lang w:val="en-US"/>
          </w:rPr>
          <w:t>www</w:t>
        </w:r>
      </w:hyperlink>
      <w:hyperlink r:id="rId31" w:history="1">
        <w:r>
          <w:rPr>
            <w:b/>
          </w:rPr>
          <w:t>.</w:t>
        </w:r>
      </w:hyperlink>
      <w:hyperlink r:id="rId32" w:history="1">
        <w:r>
          <w:rPr>
            <w:b/>
            <w:lang w:val="en-US"/>
          </w:rPr>
          <w:t>mtsc</w:t>
        </w:r>
      </w:hyperlink>
      <w:hyperlink r:id="rId33" w:history="1">
        <w:r>
          <w:rPr>
            <w:b/>
          </w:rPr>
          <w:t>12.</w:t>
        </w:r>
      </w:hyperlink>
      <w:hyperlink r:id="rId34" w:history="1">
        <w:r>
          <w:rPr>
            <w:b/>
            <w:lang w:val="en-US"/>
          </w:rPr>
          <w:t>ru</w:t>
        </w:r>
      </w:hyperlink>
      <w:r>
        <w:rPr>
          <w:b/>
        </w:rPr>
        <w:t xml:space="preserve"> .</w:t>
      </w:r>
    </w:p>
    <w:p w:rsidR="00AA107D" w:rsidRDefault="00AA107D" w:rsidP="00AA107D">
      <w:pPr>
        <w:pStyle w:val="Standard"/>
        <w:spacing w:line="360" w:lineRule="auto"/>
        <w:ind w:firstLine="540"/>
        <w:jc w:val="both"/>
      </w:pPr>
      <w:r>
        <w:t>Плата за предоставление документации не взимается.</w:t>
      </w:r>
    </w:p>
    <w:p w:rsidR="00AA107D" w:rsidRDefault="00AA107D" w:rsidP="00AA107D">
      <w:pPr>
        <w:pStyle w:val="Standard"/>
        <w:spacing w:line="360" w:lineRule="auto"/>
        <w:ind w:firstLine="540"/>
        <w:jc w:val="both"/>
      </w:pPr>
      <w:r>
        <w:t>Цена, предложенная Участником, должна быть выражена в российских рублях, включать все сопутствующие затраты подрядчика.</w:t>
      </w:r>
    </w:p>
    <w:p w:rsidR="00AA107D" w:rsidRDefault="00AA107D" w:rsidP="00AA107D">
      <w:pPr>
        <w:pStyle w:val="Standard"/>
        <w:numPr>
          <w:ilvl w:val="1"/>
          <w:numId w:val="3"/>
        </w:numPr>
        <w:spacing w:line="360" w:lineRule="auto"/>
        <w:jc w:val="both"/>
      </w:pPr>
      <w:r>
        <w:rPr>
          <w:b/>
        </w:rPr>
        <w:t xml:space="preserve">Место, дата и время вскрытия, рассмотрения заявок на участие в запросе </w:t>
      </w:r>
      <w:r>
        <w:rPr>
          <w:b/>
        </w:rPr>
        <w:lastRenderedPageBreak/>
        <w:t xml:space="preserve">предложений: </w:t>
      </w:r>
      <w:r>
        <w:t xml:space="preserve">по адресу: 424000, г. Йошкар-Ола, Ленинский проспект, д. 24Г, 3 этаж, </w:t>
      </w:r>
      <w:r w:rsidR="007A2374">
        <w:rPr>
          <w:lang w:val="ru-RU"/>
        </w:rPr>
        <w:t>07</w:t>
      </w:r>
      <w:r w:rsidRPr="00246DF8">
        <w:t xml:space="preserve"> </w:t>
      </w:r>
      <w:r w:rsidR="007A2374">
        <w:rPr>
          <w:lang w:val="ru-RU"/>
        </w:rPr>
        <w:t>декабря</w:t>
      </w:r>
      <w:r w:rsidRPr="00246DF8">
        <w:t xml:space="preserve"> 2</w:t>
      </w:r>
      <w:r w:rsidRPr="00246DF8">
        <w:rPr>
          <w:lang w:val="ru-RU"/>
        </w:rPr>
        <w:t>015г. 14 часов 00 минут.</w:t>
      </w:r>
    </w:p>
    <w:p w:rsidR="00AA107D" w:rsidRDefault="00AA107D" w:rsidP="00AA107D">
      <w:pPr>
        <w:pStyle w:val="Standard"/>
        <w:spacing w:line="360" w:lineRule="auto"/>
        <w:jc w:val="both"/>
      </w:pPr>
      <w:r>
        <w:rPr>
          <w:b/>
        </w:rPr>
        <w:t>Место и дата подведения итогов выполнения работ:</w:t>
      </w:r>
      <w:r w:rsidR="00395DB2">
        <w:rPr>
          <w:b/>
          <w:lang w:val="ru-RU"/>
        </w:rPr>
        <w:t xml:space="preserve"> </w:t>
      </w:r>
      <w:r>
        <w:t xml:space="preserve">по адресу: 424000, г. Йошкар-Ола, Ленинский проспект, д. 24Г, 3 этаж, </w:t>
      </w:r>
      <w:r w:rsidR="007A2374">
        <w:rPr>
          <w:lang w:val="ru-RU"/>
        </w:rPr>
        <w:t>07</w:t>
      </w:r>
      <w:r w:rsidRPr="00246DF8">
        <w:rPr>
          <w:lang w:val="ru-RU"/>
        </w:rPr>
        <w:t xml:space="preserve"> </w:t>
      </w:r>
      <w:r w:rsidR="007A2374">
        <w:rPr>
          <w:lang w:val="ru-RU"/>
        </w:rPr>
        <w:t>декабря</w:t>
      </w:r>
      <w:r w:rsidRPr="00246DF8">
        <w:t xml:space="preserve"> 201</w:t>
      </w:r>
      <w:r w:rsidRPr="00246DF8">
        <w:rPr>
          <w:lang w:val="ru-RU"/>
        </w:rPr>
        <w:t>5</w:t>
      </w:r>
      <w:r w:rsidRPr="00246DF8">
        <w:t xml:space="preserve">г. </w:t>
      </w:r>
      <w:r w:rsidRPr="00246DF8">
        <w:rPr>
          <w:lang w:val="ru-RU"/>
        </w:rPr>
        <w:t>15 часов 00 минут.</w:t>
      </w:r>
    </w:p>
    <w:p w:rsidR="00AA107D" w:rsidRDefault="00AA107D" w:rsidP="00AA107D">
      <w:pPr>
        <w:pStyle w:val="Standard"/>
        <w:spacing w:line="360" w:lineRule="auto"/>
        <w:ind w:firstLine="540"/>
        <w:jc w:val="both"/>
      </w:pPr>
      <w:r>
        <w:rPr>
          <w:b/>
        </w:rPr>
        <w:t>7. Прочие сведения</w:t>
      </w:r>
      <w:r>
        <w:t xml:space="preserve">: </w:t>
      </w:r>
      <w:r w:rsidR="00F17FA1">
        <w:rPr>
          <w:lang w:val="ru-RU"/>
        </w:rPr>
        <w:t>З</w:t>
      </w:r>
      <w:r>
        <w:t>аказчик</w:t>
      </w:r>
      <w:r>
        <w:rPr>
          <w:b/>
        </w:rPr>
        <w:t xml:space="preserve"> </w:t>
      </w:r>
      <w:r>
        <w:t>вправе</w:t>
      </w:r>
      <w:r>
        <w:rPr>
          <w:b/>
        </w:rPr>
        <w:t xml:space="preserve"> </w:t>
      </w:r>
      <w:r>
        <w:t>внести изменения в настоящее извещение о проведении закупки в любое время до истечения срока подачи заявки на участие в запросе предложений. В случае внесения изменений в Извещение о проведении запроса предложений такие изменения должны быть размещены на официальном сайте  не позднее, чем за два дня до даты окончания подачи заявок на участие в запросе предложений.</w:t>
      </w:r>
    </w:p>
    <w:p w:rsidR="00AA107D" w:rsidRDefault="00AA107D" w:rsidP="00AA107D">
      <w:pPr>
        <w:pStyle w:val="Standard"/>
        <w:spacing w:line="360" w:lineRule="auto"/>
        <w:ind w:firstLine="540"/>
        <w:jc w:val="both"/>
      </w:pP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на любом этапе без объяснения причин,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проведения </w:t>
      </w:r>
      <w:r>
        <w:t>открытого запроса предложений</w:t>
      </w:r>
      <w:r>
        <w:rPr>
          <w:bCs/>
        </w:rPr>
        <w:t xml:space="preserve"> размещается на официальном сайте Заказчика в течение двух рабочих дней со дня принятия решения об отказе от проведения закупки.</w:t>
      </w: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rsidR="00AA107D" w:rsidRDefault="00AA107D" w:rsidP="00AA107D">
      <w:pPr>
        <w:pStyle w:val="Standard"/>
        <w:jc w:val="both"/>
      </w:pPr>
    </w:p>
    <w:p w:rsidR="00AA107D" w:rsidRDefault="00AA107D" w:rsidP="00AA107D">
      <w:pPr>
        <w:pStyle w:val="Standard"/>
        <w:jc w:val="both"/>
      </w:pPr>
      <w:r>
        <w:tab/>
        <w:t>Нижеследующие конкретные условия проведения открытого запроса предложений 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rsidR="00AA107D" w:rsidRDefault="00AA107D" w:rsidP="00AA107D">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AA107D" w:rsidTr="00F145AC">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jc w:val="center"/>
              <w:rPr>
                <w:b/>
              </w:rPr>
            </w:pPr>
            <w:r>
              <w:rPr>
                <w:b/>
              </w:rPr>
              <w:t>Информация</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rPr>
                <w:b/>
              </w:rPr>
            </w:pPr>
            <w:r>
              <w:rPr>
                <w:b/>
              </w:rPr>
              <w:t>Общество с ограниченной ответственностью</w:t>
            </w:r>
          </w:p>
          <w:p w:rsidR="00AA107D" w:rsidRDefault="00AA107D" w:rsidP="00F145AC">
            <w:pPr>
              <w:pStyle w:val="Standard"/>
              <w:suppressLineNumbers/>
              <w:snapToGrid w:val="0"/>
              <w:ind w:right="-2"/>
              <w:jc w:val="center"/>
              <w:rPr>
                <w:b/>
              </w:rPr>
            </w:pPr>
            <w:r>
              <w:rPr>
                <w:b/>
              </w:rPr>
              <w:t>«Марийская Теплосетевая Компания»</w:t>
            </w:r>
          </w:p>
          <w:p w:rsidR="00AA107D" w:rsidRDefault="00AA107D" w:rsidP="00F145AC">
            <w:pPr>
              <w:pStyle w:val="Standard"/>
              <w:suppressLineNumbers/>
              <w:snapToGrid w:val="0"/>
              <w:ind w:right="-2"/>
              <w:jc w:val="both"/>
            </w:pPr>
            <w:r>
              <w:rPr>
                <w:i/>
              </w:rPr>
              <w:t xml:space="preserve">Юридический адрес: </w:t>
            </w:r>
            <w:r>
              <w:t>424000, г. Йошкар-Ола, Ленинский проспект, д. 24Г, 3 этаж</w:t>
            </w:r>
          </w:p>
          <w:p w:rsidR="00AA107D" w:rsidRDefault="00AA107D" w:rsidP="00F145AC">
            <w:pPr>
              <w:pStyle w:val="Standard"/>
              <w:suppressLineNumbers/>
              <w:snapToGrid w:val="0"/>
              <w:ind w:right="-2"/>
              <w:jc w:val="both"/>
            </w:pPr>
            <w:r>
              <w:rPr>
                <w:i/>
              </w:rPr>
              <w:t>Почтовый адрес:</w:t>
            </w:r>
            <w:r>
              <w:t xml:space="preserve"> 424000, г. Йошкар-Ола, Ленинский проспект, д. 24Г, 3 этаж</w:t>
            </w:r>
          </w:p>
          <w:p w:rsidR="00AA107D" w:rsidRDefault="00AA107D" w:rsidP="00F145AC">
            <w:pPr>
              <w:pStyle w:val="Standard"/>
              <w:suppressLineNumbers/>
              <w:snapToGrid w:val="0"/>
              <w:ind w:right="-2"/>
            </w:pPr>
            <w:r>
              <w:t xml:space="preserve">Официальный сайт Российской Федерации: </w:t>
            </w:r>
            <w:hyperlink r:id="rId35" w:history="1">
              <w:r>
                <w:rPr>
                  <w:rStyle w:val="Internetlink"/>
                  <w:lang w:val="en-US"/>
                </w:rPr>
                <w:t>www</w:t>
              </w:r>
            </w:hyperlink>
            <w:hyperlink r:id="rId36" w:history="1">
              <w:r>
                <w:rPr>
                  <w:rStyle w:val="Internetlink"/>
                </w:rPr>
                <w:t>.</w:t>
              </w:r>
            </w:hyperlink>
            <w:hyperlink r:id="rId37" w:history="1">
              <w:proofErr w:type="gramStart"/>
              <w:r>
                <w:rPr>
                  <w:rStyle w:val="Internetlink"/>
                  <w:lang w:val="en-US"/>
                </w:rPr>
                <w:t>zakupki</w:t>
              </w:r>
              <w:proofErr w:type="gramEnd"/>
            </w:hyperlink>
            <w:hyperlink r:id="rId38" w:history="1">
              <w:r>
                <w:rPr>
                  <w:rStyle w:val="Internetlink"/>
                </w:rPr>
                <w:t>.</w:t>
              </w:r>
            </w:hyperlink>
            <w:hyperlink r:id="rId39" w:history="1">
              <w:proofErr w:type="gramStart"/>
              <w:r>
                <w:rPr>
                  <w:rStyle w:val="Internetlink"/>
                  <w:lang w:val="en-US"/>
                </w:rPr>
                <w:t>gov</w:t>
              </w:r>
              <w:proofErr w:type="gramEnd"/>
            </w:hyperlink>
            <w:hyperlink r:id="rId40" w:history="1">
              <w:r>
                <w:rPr>
                  <w:rStyle w:val="Internetlink"/>
                </w:rPr>
                <w:t>.</w:t>
              </w:r>
            </w:hyperlink>
            <w:hyperlink r:id="rId41" w:history="1">
              <w:r>
                <w:rPr>
                  <w:rStyle w:val="Internetlink"/>
                  <w:lang w:val="en-US"/>
                </w:rPr>
                <w:t>ru</w:t>
              </w:r>
            </w:hyperlink>
          </w:p>
          <w:p w:rsidR="00AA107D" w:rsidRDefault="00AA107D" w:rsidP="00F145AC">
            <w:pPr>
              <w:pStyle w:val="Standard"/>
              <w:suppressLineNumbers/>
              <w:snapToGrid w:val="0"/>
              <w:ind w:right="-2"/>
              <w:jc w:val="both"/>
            </w:pPr>
            <w:r>
              <w:t xml:space="preserve">Официальный сайт Заказчика: </w:t>
            </w:r>
            <w:hyperlink r:id="rId42" w:history="1">
              <w:r>
                <w:rPr>
                  <w:rStyle w:val="Internetlink"/>
                </w:rPr>
                <w:t>http://www.</w:t>
              </w:r>
            </w:hyperlink>
            <w:hyperlink r:id="rId43" w:history="1">
              <w:r>
                <w:rPr>
                  <w:rStyle w:val="Internetlink"/>
                  <w:lang w:val="en-US"/>
                </w:rPr>
                <w:t>mtsc</w:t>
              </w:r>
            </w:hyperlink>
            <w:hyperlink r:id="rId44" w:history="1">
              <w:r>
                <w:rPr>
                  <w:rStyle w:val="Internetlink"/>
                </w:rPr>
                <w:t>12.ru</w:t>
              </w:r>
            </w:hyperlink>
          </w:p>
          <w:p w:rsidR="00AA107D" w:rsidRDefault="00AA107D" w:rsidP="00F145AC">
            <w:pPr>
              <w:pStyle w:val="Standard"/>
              <w:suppressLineNumbers/>
              <w:snapToGrid w:val="0"/>
              <w:ind w:right="-2"/>
              <w:jc w:val="both"/>
            </w:pPr>
            <w:r>
              <w:rPr>
                <w:i/>
              </w:rPr>
              <w:t>Электронная почта для подачи запросов на разъяснение</w:t>
            </w:r>
            <w:r>
              <w:t xml:space="preserve"> документации открытого запроса предложений: </w:t>
            </w:r>
            <w:hyperlink r:id="rId45" w:history="1">
              <w:r>
                <w:rPr>
                  <w:rStyle w:val="Internetlink"/>
                  <w:lang w:val="en-US"/>
                </w:rPr>
                <w:t>smts</w:t>
              </w:r>
            </w:hyperlink>
            <w:hyperlink r:id="rId46" w:history="1">
              <w:r>
                <w:rPr>
                  <w:rStyle w:val="Internetlink"/>
                </w:rPr>
                <w:t>@</w:t>
              </w:r>
            </w:hyperlink>
            <w:hyperlink r:id="rId47" w:history="1">
              <w:r>
                <w:rPr>
                  <w:rStyle w:val="Internetlink"/>
                  <w:lang w:val="en-US"/>
                </w:rPr>
                <w:t>mtsc</w:t>
              </w:r>
            </w:hyperlink>
            <w:hyperlink r:id="rId48" w:history="1">
              <w:r>
                <w:rPr>
                  <w:rStyle w:val="Internetlink"/>
                </w:rPr>
                <w:t>12.ru</w:t>
              </w:r>
            </w:hyperlink>
            <w:r>
              <w:t>.</w:t>
            </w:r>
          </w:p>
          <w:p w:rsidR="00AA107D" w:rsidRDefault="00AA107D" w:rsidP="00F145AC">
            <w:pPr>
              <w:pStyle w:val="Standard"/>
              <w:suppressLineNumbers/>
              <w:ind w:right="-2"/>
              <w:jc w:val="both"/>
            </w:pPr>
            <w:r>
              <w:t>Контактные лица:</w:t>
            </w:r>
          </w:p>
          <w:p w:rsidR="00AA107D" w:rsidRDefault="00AA107D" w:rsidP="00F145AC">
            <w:pPr>
              <w:pStyle w:val="Standard"/>
              <w:suppressLineNumbers/>
              <w:ind w:right="-2"/>
              <w:jc w:val="both"/>
            </w:pPr>
            <w:r>
              <w:t>- по организационным вопросам – Афанасьев Алексей Вениаминович, (8362) 232424;</w:t>
            </w:r>
          </w:p>
          <w:p w:rsidR="00AA107D" w:rsidRDefault="00AA107D" w:rsidP="00F145AC">
            <w:pPr>
              <w:pStyle w:val="Standard"/>
              <w:suppressLineNumbers/>
              <w:ind w:right="-2"/>
              <w:jc w:val="both"/>
            </w:pPr>
            <w:r>
              <w:t xml:space="preserve">- по техническим вопросам – </w:t>
            </w:r>
            <w:r w:rsidR="00F145AC">
              <w:rPr>
                <w:lang w:val="ru-RU"/>
              </w:rPr>
              <w:t>Кузнецов Андрей Александрович</w:t>
            </w:r>
            <w:r>
              <w:rPr>
                <w:color w:val="000000"/>
              </w:rPr>
              <w:t>,</w:t>
            </w:r>
          </w:p>
          <w:p w:rsidR="00AA107D" w:rsidRDefault="00AA107D" w:rsidP="00F145AC">
            <w:pPr>
              <w:pStyle w:val="Standard"/>
              <w:suppressLineNumbers/>
              <w:ind w:right="-2"/>
              <w:jc w:val="both"/>
            </w:pPr>
            <w:proofErr w:type="gramStart"/>
            <w:r>
              <w:rPr>
                <w:color w:val="000000"/>
              </w:rPr>
              <w:t>тел</w:t>
            </w:r>
            <w:proofErr w:type="gramEnd"/>
            <w:r>
              <w:rPr>
                <w:color w:val="000000"/>
              </w:rPr>
              <w:t xml:space="preserve">. </w:t>
            </w:r>
            <w:r>
              <w:rPr>
                <w:lang w:val="ru-RU"/>
              </w:rPr>
              <w:t>(8362)232424</w:t>
            </w:r>
            <w:r>
              <w:t>.</w:t>
            </w:r>
          </w:p>
        </w:tc>
      </w:tr>
      <w:tr w:rsidR="00AA107D" w:rsidTr="00F145AC">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EE43F0" w:rsidP="007A2374">
            <w:pPr>
              <w:pStyle w:val="Textbody"/>
              <w:spacing w:after="0"/>
              <w:jc w:val="both"/>
            </w:pPr>
            <w:r>
              <w:rPr>
                <w:lang w:val="ru-RU"/>
              </w:rPr>
              <w:t xml:space="preserve">Поставка </w:t>
            </w:r>
            <w:r w:rsidR="007A2374">
              <w:rPr>
                <w:lang w:val="ru-RU"/>
              </w:rPr>
              <w:t>запорной арматуры</w:t>
            </w:r>
            <w:r w:rsidR="00AA107D">
              <w:rPr>
                <w:lang w:val="ru-RU"/>
              </w:rPr>
              <w:t xml:space="preserve"> </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pPr>
            <w:r>
              <w:t xml:space="preserve">Место </w:t>
            </w:r>
            <w:r>
              <w:rPr>
                <w:lang w:val="ru-RU"/>
              </w:rPr>
              <w:t>поставки</w:t>
            </w:r>
            <w:r>
              <w:t xml:space="preserve">: Республика Марий Эл, г. Волжск, ул. </w:t>
            </w:r>
            <w:r>
              <w:rPr>
                <w:lang w:val="ru-RU"/>
              </w:rPr>
              <w:t>Шестакова, д. 55</w:t>
            </w:r>
          </w:p>
          <w:p w:rsidR="00AA107D" w:rsidRDefault="00AA107D" w:rsidP="00F145AC">
            <w:pPr>
              <w:pStyle w:val="Standard"/>
              <w:tabs>
                <w:tab w:val="left" w:pos="1845"/>
              </w:tabs>
              <w:jc w:val="both"/>
            </w:pPr>
            <w:r>
              <w:t xml:space="preserve">Срок </w:t>
            </w:r>
            <w:r w:rsidR="00D250F1">
              <w:rPr>
                <w:lang w:val="ru-RU"/>
              </w:rPr>
              <w:t>поставки</w:t>
            </w:r>
            <w:r>
              <w:t>:</w:t>
            </w:r>
            <w:r>
              <w:rPr>
                <w:lang w:val="ru-RU"/>
              </w:rPr>
              <w:t xml:space="preserve"> </w:t>
            </w:r>
            <w:r w:rsidR="00F74403">
              <w:rPr>
                <w:lang w:val="ru-RU"/>
              </w:rPr>
              <w:t xml:space="preserve">до </w:t>
            </w:r>
            <w:r w:rsidR="007A2374">
              <w:rPr>
                <w:lang w:val="ru-RU"/>
              </w:rPr>
              <w:t>31 декабря</w:t>
            </w:r>
            <w:r>
              <w:rPr>
                <w:lang w:val="ru-RU"/>
              </w:rPr>
              <w:t xml:space="preserve"> 2015г.</w:t>
            </w:r>
          </w:p>
          <w:p w:rsidR="00AA107D" w:rsidRDefault="00AA107D" w:rsidP="00F145AC">
            <w:pPr>
              <w:pStyle w:val="Standard"/>
              <w:tabs>
                <w:tab w:val="left" w:pos="1845"/>
              </w:tabs>
              <w:jc w:val="both"/>
            </w:pPr>
            <w:r>
              <w:t xml:space="preserve">Гарантийный срок: </w:t>
            </w:r>
            <w:r w:rsidR="00F145AC">
              <w:rPr>
                <w:lang w:val="ru-RU"/>
              </w:rPr>
              <w:t>12</w:t>
            </w:r>
            <w:r>
              <w:t xml:space="preserve"> месяцев.</w:t>
            </w:r>
          </w:p>
          <w:p w:rsidR="00AA107D" w:rsidRDefault="00AA107D" w:rsidP="00F145AC">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21"/>
              <w:snapToGrid w:val="0"/>
              <w:ind w:left="0" w:right="-2" w:firstLine="0"/>
              <w:rPr>
                <w:b w:val="0"/>
                <w:sz w:val="24"/>
                <w:szCs w:val="24"/>
                <w:lang w:val="ru-RU"/>
              </w:rPr>
            </w:pPr>
          </w:p>
          <w:p w:rsidR="00AA107D" w:rsidRDefault="007A2374" w:rsidP="00C61294">
            <w:pPr>
              <w:pStyle w:val="a9"/>
              <w:spacing w:line="276" w:lineRule="auto"/>
              <w:jc w:val="both"/>
            </w:pPr>
            <w:r>
              <w:rPr>
                <w:b/>
              </w:rPr>
              <w:t>2</w:t>
            </w:r>
            <w:r w:rsidR="00C61294">
              <w:rPr>
                <w:b/>
              </w:rPr>
              <w:t>300</w:t>
            </w:r>
            <w:r>
              <w:rPr>
                <w:b/>
              </w:rPr>
              <w:t>000</w:t>
            </w:r>
            <w:r w:rsidR="00AA107D">
              <w:t xml:space="preserve"> руб. с НДС. 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обязательства, являющегося предметом настоящего запроса предложений.</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rPr>
                <w:i/>
              </w:rPr>
            </w:pPr>
            <w:r>
              <w:rPr>
                <w:i/>
              </w:rPr>
              <w:t>Порядок формирования 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pPr>
            <w:r>
              <w:t>При формировании цены договора, Участник размещения заказа указывает в заявке на участие в открытом запросе предложений стоимость работ, с учетом расходов на уплату налогов, других обязательных платежей и всех иных расходов подрядчика, связанных с выполнением договора.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F2A" w:rsidRDefault="00812F2A" w:rsidP="00812F2A">
            <w:pPr>
              <w:pStyle w:val="Standard"/>
              <w:jc w:val="both"/>
            </w:pPr>
            <w:r>
              <w:rPr>
                <w:rFonts w:cs="Times New Roman"/>
              </w:rPr>
              <w:t xml:space="preserve">Оплата товара осуществляется </w:t>
            </w:r>
            <w:r>
              <w:rPr>
                <w:rFonts w:cs="Times New Roman"/>
                <w:lang w:val="ru-RU"/>
              </w:rPr>
              <w:t xml:space="preserve">безналичным расчетом </w:t>
            </w:r>
            <w:r>
              <w:rPr>
                <w:rFonts w:cs="Times New Roman"/>
              </w:rPr>
              <w:t xml:space="preserve">по факту поставки, на основании представленных Заказчику, Поставщиком счетов, накладных и счетов-фактур, </w:t>
            </w:r>
            <w:r w:rsidR="007A2374" w:rsidRPr="007A2374">
              <w:rPr>
                <w:rFonts w:cs="Times New Roman"/>
                <w:b/>
                <w:lang w:val="ru-RU"/>
              </w:rPr>
              <w:t>3</w:t>
            </w:r>
            <w:r w:rsidRPr="007A2374">
              <w:rPr>
                <w:rFonts w:cs="Times New Roman"/>
                <w:b/>
                <w:lang w:val="ru-RU"/>
              </w:rPr>
              <w:t>0</w:t>
            </w:r>
            <w:r w:rsidRPr="007A2374">
              <w:rPr>
                <w:rFonts w:cs="Times New Roman"/>
                <w:b/>
              </w:rPr>
              <w:t>%</w:t>
            </w:r>
            <w:r>
              <w:rPr>
                <w:rFonts w:cs="Times New Roman"/>
              </w:rPr>
              <w:t xml:space="preserve"> в течение </w:t>
            </w:r>
            <w:r>
              <w:rPr>
                <w:rFonts w:cs="Times New Roman"/>
                <w:b/>
              </w:rPr>
              <w:t xml:space="preserve">5 </w:t>
            </w:r>
            <w:r w:rsidR="00D250F1">
              <w:rPr>
                <w:rFonts w:cs="Times New Roman"/>
                <w:b/>
                <w:lang w:val="ru-RU"/>
              </w:rPr>
              <w:t>рабочих</w:t>
            </w:r>
            <w:r>
              <w:rPr>
                <w:rFonts w:cs="Times New Roman"/>
                <w:b/>
              </w:rPr>
              <w:t xml:space="preserve"> дней</w:t>
            </w:r>
            <w:r>
              <w:rPr>
                <w:rFonts w:cs="Times New Roman"/>
              </w:rPr>
              <w:t xml:space="preserve"> с момента поставки, окончательный расчет в течение </w:t>
            </w:r>
            <w:r w:rsidR="007A2374">
              <w:rPr>
                <w:rFonts w:cs="Times New Roman"/>
                <w:b/>
                <w:lang w:val="ru-RU"/>
              </w:rPr>
              <w:t>45</w:t>
            </w:r>
            <w:r>
              <w:rPr>
                <w:rFonts w:cs="Times New Roman"/>
              </w:rPr>
              <w:t xml:space="preserve"> </w:t>
            </w:r>
            <w:r w:rsidR="007A2374">
              <w:rPr>
                <w:rFonts w:cs="Times New Roman"/>
                <w:lang w:val="ru-RU"/>
              </w:rPr>
              <w:t>календарных</w:t>
            </w:r>
            <w:r>
              <w:rPr>
                <w:rFonts w:cs="Times New Roman"/>
              </w:rPr>
              <w:t xml:space="preserve"> дней с момента поставки.</w:t>
            </w:r>
          </w:p>
          <w:p w:rsidR="00AA107D" w:rsidRDefault="00AA107D" w:rsidP="00F145AC">
            <w:pPr>
              <w:pStyle w:val="aa"/>
              <w:ind w:left="0"/>
              <w:jc w:val="both"/>
            </w:pPr>
          </w:p>
          <w:p w:rsidR="00AA107D" w:rsidRDefault="00AA107D" w:rsidP="00F145AC">
            <w:pPr>
              <w:pStyle w:val="Standard"/>
              <w:jc w:val="both"/>
              <w:rPr>
                <w:bCs/>
              </w:rPr>
            </w:pPr>
          </w:p>
          <w:p w:rsidR="00AA107D" w:rsidRDefault="00AA107D" w:rsidP="00F145AC">
            <w:pPr>
              <w:pStyle w:val="Standard"/>
              <w:jc w:val="both"/>
              <w:rPr>
                <w:bCs/>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r>
              <w:lastRenderedPageBreak/>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rPr>
                <w:sz w:val="16"/>
                <w:szCs w:val="16"/>
              </w:rPr>
            </w:pPr>
          </w:p>
          <w:p w:rsidR="00AA107D" w:rsidRDefault="00AA107D" w:rsidP="00F145AC">
            <w:pPr>
              <w:pStyle w:val="Standard"/>
              <w:jc w:val="both"/>
            </w:pPr>
            <w:r>
              <w:t>Согласно Техническому заданию Заказчика (раздел III Документации).</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rPr>
                <w:i/>
              </w:rPr>
            </w:pPr>
            <w:r>
              <w:rPr>
                <w:i/>
              </w:rPr>
              <w:t>Документы, входящие в состав заявки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tabs>
                <w:tab w:val="left" w:pos="440"/>
              </w:tabs>
              <w:snapToGrid w:val="0"/>
              <w:jc w:val="both"/>
            </w:pPr>
            <w:r>
              <w:t>Заявка на участие должна содержать следующие документы:</w:t>
            </w:r>
          </w:p>
          <w:p w:rsidR="00AA107D" w:rsidRDefault="00AA107D" w:rsidP="00F145AC">
            <w:pPr>
              <w:pStyle w:val="Standard"/>
            </w:pPr>
            <w:r>
              <w:rPr>
                <w:bCs/>
              </w:rPr>
              <w:t xml:space="preserve">1. Опись документов, представляемых Участником размещения заказа в составе заявки </w:t>
            </w:r>
            <w:r>
              <w:rPr>
                <w:bCs/>
                <w:i/>
                <w:color w:val="0000FF"/>
              </w:rPr>
              <w:t>(Приложение № 1)</w:t>
            </w:r>
            <w:r>
              <w:rPr>
                <w:bCs/>
              </w:rPr>
              <w:t>;</w:t>
            </w:r>
          </w:p>
          <w:p w:rsidR="00AA107D" w:rsidRDefault="00AA107D" w:rsidP="00F145AC">
            <w:pPr>
              <w:pStyle w:val="Standard"/>
              <w:jc w:val="both"/>
            </w:pPr>
            <w:r>
              <w:rPr>
                <w:bCs/>
              </w:rPr>
              <w:t xml:space="preserve">2. Анкета Участника размещения заказа </w:t>
            </w:r>
            <w:r>
              <w:rPr>
                <w:bCs/>
                <w:i/>
                <w:color w:val="0000FF"/>
              </w:rPr>
              <w:t>(Приложение № 2);</w:t>
            </w:r>
          </w:p>
          <w:p w:rsidR="00AA107D" w:rsidRDefault="00AA107D" w:rsidP="00F145AC">
            <w:pPr>
              <w:pStyle w:val="Standard"/>
              <w:jc w:val="both"/>
            </w:pPr>
            <w:r>
              <w:rPr>
                <w:bCs/>
              </w:rPr>
              <w:t xml:space="preserve">3. Заявка на участие </w:t>
            </w:r>
            <w:r>
              <w:rPr>
                <w:bCs/>
                <w:i/>
                <w:color w:val="0000FF"/>
              </w:rPr>
              <w:t>(Приложение № 3)</w:t>
            </w:r>
            <w:r>
              <w:rPr>
                <w:bCs/>
              </w:rPr>
              <w:t>;</w:t>
            </w:r>
          </w:p>
          <w:p w:rsidR="00AA107D" w:rsidRDefault="00AA107D" w:rsidP="00F145AC">
            <w:pPr>
              <w:pStyle w:val="Standard"/>
              <w:jc w:val="both"/>
            </w:pPr>
            <w:r>
              <w:rPr>
                <w:bCs/>
              </w:rPr>
              <w:t xml:space="preserve">4. Коммерческое предложение </w:t>
            </w:r>
            <w:r>
              <w:rPr>
                <w:bCs/>
                <w:i/>
                <w:color w:val="0000FF"/>
              </w:rPr>
              <w:t>(Приложение № 4);</w:t>
            </w:r>
          </w:p>
          <w:p w:rsidR="00AA107D" w:rsidRDefault="00AA107D" w:rsidP="00F145AC">
            <w:pPr>
              <w:pStyle w:val="Standard"/>
              <w:jc w:val="both"/>
            </w:pPr>
            <w:r>
              <w:rPr>
                <w:bCs/>
              </w:rPr>
              <w:t xml:space="preserve">5.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F145AC">
            <w:pPr>
              <w:pStyle w:val="Standard"/>
              <w:jc w:val="both"/>
              <w:rPr>
                <w:bCs/>
              </w:rPr>
            </w:pPr>
            <w:r>
              <w:rPr>
                <w:bCs/>
              </w:rPr>
              <w:t>6. Копия документа, подтверждающего полномочия лица, подписывающего заявку и договор от имени участника размещения заказа;</w:t>
            </w:r>
          </w:p>
          <w:p w:rsidR="00AA107D" w:rsidRDefault="00AA107D" w:rsidP="00F145AC">
            <w:pPr>
              <w:pStyle w:val="Standard"/>
              <w:jc w:val="both"/>
              <w:rPr>
                <w:bCs/>
                <w:lang w:val="ru-RU"/>
              </w:rPr>
            </w:pPr>
            <w:r>
              <w:rPr>
                <w:bCs/>
                <w:lang w:val="ru-RU"/>
              </w:rPr>
              <w:t>7.   Копия Устава;</w:t>
            </w:r>
          </w:p>
          <w:p w:rsidR="00AA107D" w:rsidRDefault="00AA107D" w:rsidP="00F145AC">
            <w:pPr>
              <w:pStyle w:val="Standard"/>
              <w:jc w:val="both"/>
              <w:rPr>
                <w:bCs/>
              </w:rPr>
            </w:pPr>
            <w:r>
              <w:rPr>
                <w:bCs/>
              </w:rPr>
              <w:t>7. Копии действующих лицензий, свидетельств о допуске к определенному виду работ, являющихся предметом открытого запроса предложений;</w:t>
            </w:r>
          </w:p>
          <w:p w:rsidR="00AA107D" w:rsidRDefault="00AA107D" w:rsidP="00F145AC">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F145AC">
            <w:pPr>
              <w:pStyle w:val="Standard"/>
              <w:jc w:val="both"/>
              <w:rPr>
                <w:bCs/>
              </w:rPr>
            </w:pPr>
            <w:r>
              <w:rPr>
                <w:bCs/>
              </w:rPr>
              <w:t>9. Копии отзывов по аналогично выполненным работам;</w:t>
            </w:r>
          </w:p>
          <w:p w:rsidR="00AA107D" w:rsidRDefault="00AA107D" w:rsidP="00F145AC">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F145AC">
            <w:pPr>
              <w:pStyle w:val="Standard"/>
              <w:jc w:val="both"/>
              <w:rPr>
                <w:bCs/>
              </w:rPr>
            </w:pPr>
            <w:r>
              <w:rPr>
                <w:bCs/>
              </w:rPr>
              <w:t>11. Иные документы по желанию участника размещения заказа.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hanging="22"/>
              <w:jc w:val="both"/>
            </w:pPr>
            <w:r>
              <w:t>Дата начала подачи заявок:</w:t>
            </w:r>
            <w:r>
              <w:rPr>
                <w:lang w:val="ru-RU"/>
              </w:rPr>
              <w:t xml:space="preserve"> </w:t>
            </w:r>
            <w:r w:rsidR="00F74403">
              <w:rPr>
                <w:lang w:val="ru-RU"/>
              </w:rPr>
              <w:t>26</w:t>
            </w:r>
            <w:r w:rsidR="007A2374">
              <w:rPr>
                <w:lang w:val="ru-RU"/>
              </w:rPr>
              <w:t xml:space="preserve"> ноября</w:t>
            </w:r>
            <w:r w:rsidRPr="00D250F1">
              <w:rPr>
                <w:lang w:val="ru-RU"/>
              </w:rPr>
              <w:t xml:space="preserve"> 2015г.</w:t>
            </w:r>
          </w:p>
          <w:p w:rsidR="00AA107D" w:rsidRDefault="00AA107D" w:rsidP="00F145AC">
            <w:pPr>
              <w:pStyle w:val="Standard"/>
              <w:suppressLineNumbers/>
              <w:snapToGrid w:val="0"/>
              <w:ind w:right="-2" w:hanging="22"/>
              <w:jc w:val="both"/>
            </w:pPr>
            <w:r>
              <w:t>(</w:t>
            </w:r>
            <w:proofErr w:type="gramStart"/>
            <w:r>
              <w:t>по</w:t>
            </w:r>
            <w:proofErr w:type="gramEnd"/>
            <w:r>
              <w:t xml:space="preserve"> рабочим дням </w:t>
            </w:r>
            <w:r>
              <w:rPr>
                <w:bCs/>
              </w:rPr>
              <w:t>с 8.00-12.00.ч. и с 13.00.-17.00.ч. (МСК)).</w:t>
            </w:r>
          </w:p>
          <w:p w:rsidR="00AA107D" w:rsidRDefault="00AA107D" w:rsidP="00F145AC">
            <w:pPr>
              <w:pStyle w:val="Standard"/>
              <w:suppressLineNumbers/>
              <w:snapToGrid w:val="0"/>
              <w:ind w:right="-2" w:hanging="22"/>
              <w:jc w:val="both"/>
            </w:pPr>
            <w:r>
              <w:t>Дата и время окончания срока подачи заявок:</w:t>
            </w:r>
            <w:r>
              <w:rPr>
                <w:lang w:val="ru-RU"/>
              </w:rPr>
              <w:t xml:space="preserve"> </w:t>
            </w:r>
            <w:r w:rsidR="007A2374">
              <w:rPr>
                <w:lang w:val="ru-RU"/>
              </w:rPr>
              <w:t>07</w:t>
            </w:r>
            <w:r w:rsidRPr="00D250F1">
              <w:rPr>
                <w:lang w:val="ru-RU"/>
              </w:rPr>
              <w:t xml:space="preserve"> </w:t>
            </w:r>
            <w:r w:rsidR="00F74403">
              <w:rPr>
                <w:lang w:val="ru-RU"/>
              </w:rPr>
              <w:t>дека</w:t>
            </w:r>
            <w:r w:rsidR="007A2374">
              <w:rPr>
                <w:lang w:val="ru-RU"/>
              </w:rPr>
              <w:t>бр</w:t>
            </w:r>
            <w:r w:rsidR="000F2657" w:rsidRPr="00D250F1">
              <w:rPr>
                <w:lang w:val="ru-RU"/>
              </w:rPr>
              <w:t>я</w:t>
            </w:r>
            <w:r w:rsidRPr="00D250F1">
              <w:rPr>
                <w:lang w:val="ru-RU"/>
              </w:rPr>
              <w:t xml:space="preserve"> 2015 </w:t>
            </w:r>
            <w:proofErr w:type="gramStart"/>
            <w:r w:rsidRPr="00D250F1">
              <w:rPr>
                <w:lang w:val="ru-RU"/>
              </w:rPr>
              <w:t>г.,</w:t>
            </w:r>
            <w:proofErr w:type="gramEnd"/>
            <w:r w:rsidRPr="00D250F1">
              <w:rPr>
                <w:lang w:val="ru-RU"/>
              </w:rPr>
              <w:t xml:space="preserve"> 12 часов 00 минут.</w:t>
            </w:r>
          </w:p>
          <w:p w:rsidR="00AA107D" w:rsidRDefault="00AA107D" w:rsidP="00F145AC">
            <w:pPr>
              <w:pStyle w:val="Standard"/>
              <w:suppressLineNumbers/>
              <w:snapToGrid w:val="0"/>
              <w:ind w:right="-2" w:hanging="22"/>
              <w:jc w:val="both"/>
              <w:rPr>
                <w:b/>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F74403" w:rsidP="00F145AC">
            <w:pPr>
              <w:pStyle w:val="Standard"/>
              <w:suppressLineNumbers/>
              <w:snapToGrid w:val="0"/>
              <w:ind w:right="-2"/>
              <w:jc w:val="both"/>
            </w:pPr>
            <w:hyperlink r:id="rId49" w:history="1">
              <w:r w:rsidR="00AA107D">
                <w:rPr>
                  <w:rStyle w:val="Internetlink"/>
                  <w:i/>
                  <w:color w:val="000000"/>
                </w:rPr>
                <w:t>Курьером:</w:t>
              </w:r>
            </w:hyperlink>
            <w:r w:rsidR="00AA107D">
              <w:rPr>
                <w:i/>
              </w:rPr>
              <w:t xml:space="preserve"> </w:t>
            </w:r>
            <w:r w:rsidR="00AA107D">
              <w:t>424000, г. Йошкар-Ола, Ленинский проспект, д. 24Г, 3 этаж.</w:t>
            </w:r>
          </w:p>
          <w:p w:rsidR="00AA107D" w:rsidRDefault="00F74403" w:rsidP="00F145AC">
            <w:pPr>
              <w:pStyle w:val="Standard"/>
              <w:suppressLineNumbers/>
              <w:snapToGrid w:val="0"/>
              <w:ind w:right="-2"/>
              <w:jc w:val="both"/>
            </w:pPr>
            <w:hyperlink r:id="rId50" w:history="1">
              <w:proofErr w:type="gramStart"/>
              <w:r w:rsidR="00AA107D">
                <w:rPr>
                  <w:rStyle w:val="Internetlink"/>
                  <w:i/>
                  <w:color w:val="000000"/>
                </w:rPr>
                <w:t>по</w:t>
              </w:r>
              <w:proofErr w:type="gramEnd"/>
              <w:r w:rsidR="00AA107D">
                <w:rPr>
                  <w:rStyle w:val="Internetlink"/>
                  <w:i/>
                  <w:color w:val="000000"/>
                </w:rPr>
                <w:t xml:space="preserve"> почте</w:t>
              </w:r>
            </w:hyperlink>
            <w:r w:rsidR="00AA107D">
              <w:rPr>
                <w:i/>
              </w:rPr>
              <w:t>:</w:t>
            </w:r>
            <w:r w:rsidR="00AA107D">
              <w:rPr>
                <w:b/>
                <w:bCs/>
                <w:i/>
              </w:rPr>
              <w:t xml:space="preserve"> </w:t>
            </w:r>
            <w:r w:rsidR="00AA107D">
              <w:t>424000, г. Йошкар-Ола, Ленинский проспект, д. 24Г, 3 этаж</w:t>
            </w:r>
            <w:r w:rsidR="00AA107D">
              <w:rPr>
                <w:bCs/>
                <w:i/>
                <w:u w:val="single"/>
              </w:rPr>
              <w:t>.</w:t>
            </w:r>
          </w:p>
          <w:p w:rsidR="00AA107D" w:rsidRDefault="00AA107D" w:rsidP="00F145AC">
            <w:pPr>
              <w:pStyle w:val="Standard"/>
              <w:suppressLineNumbers/>
              <w:snapToGrid w:val="0"/>
              <w:ind w:right="-2"/>
              <w:jc w:val="both"/>
            </w:pPr>
            <w:r>
              <w:rPr>
                <w:bCs/>
                <w:i/>
                <w:u w:val="single"/>
              </w:rPr>
              <w:t>по электронной почте</w:t>
            </w:r>
            <w:r>
              <w:rPr>
                <w:i/>
              </w:rPr>
              <w:t xml:space="preserve">: </w:t>
            </w:r>
            <w:hyperlink r:id="rId51" w:history="1">
              <w:r>
                <w:rPr>
                  <w:rStyle w:val="Internetlink"/>
                  <w:lang w:val="en-US"/>
                </w:rPr>
                <w:t>smts</w:t>
              </w:r>
            </w:hyperlink>
            <w:hyperlink r:id="rId52" w:history="1">
              <w:r>
                <w:rPr>
                  <w:rStyle w:val="Internetlink"/>
                </w:rPr>
                <w:t>@</w:t>
              </w:r>
            </w:hyperlink>
            <w:hyperlink r:id="rId53" w:history="1">
              <w:r>
                <w:rPr>
                  <w:rStyle w:val="Internetlink"/>
                  <w:lang w:val="en-US"/>
                </w:rPr>
                <w:t>mtsc</w:t>
              </w:r>
            </w:hyperlink>
            <w:hyperlink r:id="rId54" w:history="1">
              <w:r>
                <w:rPr>
                  <w:rStyle w:val="Internetlink"/>
                </w:rPr>
                <w:t>12.ru</w:t>
              </w:r>
            </w:hyperlink>
            <w:r>
              <w:t>.</w:t>
            </w:r>
            <w:r>
              <w:rPr>
                <w:i/>
              </w:rPr>
              <w:t xml:space="preserve"> </w:t>
            </w:r>
            <w:proofErr w:type="gramStart"/>
            <w:r>
              <w:t>с</w:t>
            </w:r>
            <w:proofErr w:type="gramEnd"/>
            <w:r>
              <w:t xml:space="preserve"> обязательным уведомлением об отправке на письменном носителе.</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t>2.11.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hanging="22"/>
              <w:jc w:val="both"/>
            </w:pPr>
            <w:r>
              <w:t>Дата и время  рассмотрения заявок:</w:t>
            </w:r>
            <w:r>
              <w:rPr>
                <w:lang w:val="ru-RU"/>
              </w:rPr>
              <w:t xml:space="preserve"> </w:t>
            </w:r>
            <w:r w:rsidR="007A2374">
              <w:rPr>
                <w:lang w:val="ru-RU"/>
              </w:rPr>
              <w:t xml:space="preserve">07 </w:t>
            </w:r>
            <w:r w:rsidR="00F74403">
              <w:rPr>
                <w:lang w:val="ru-RU"/>
              </w:rPr>
              <w:t>дека</w:t>
            </w:r>
            <w:r w:rsidR="007A2374">
              <w:rPr>
                <w:lang w:val="ru-RU"/>
              </w:rPr>
              <w:t>бря</w:t>
            </w:r>
            <w:r w:rsidRPr="00D250F1">
              <w:rPr>
                <w:lang w:val="ru-RU"/>
              </w:rPr>
              <w:t xml:space="preserve"> 2015г., 14 часов 00 минут</w:t>
            </w:r>
          </w:p>
          <w:p w:rsidR="00AA107D" w:rsidRDefault="00AA107D" w:rsidP="00F145AC">
            <w:pPr>
              <w:pStyle w:val="Standard"/>
              <w:suppressLineNumbers/>
              <w:snapToGrid w:val="0"/>
              <w:ind w:right="-2" w:hanging="22"/>
              <w:jc w:val="both"/>
            </w:pPr>
            <w:r>
              <w:t>Место рассмотрения заявок: 424000, г. Йошкар-Ола, Ленинский проспект, д. 24Г, 3 этаж</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подведения итогов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hd w:val="clear" w:color="auto" w:fill="FFFFFF"/>
              <w:jc w:val="both"/>
            </w:pPr>
            <w:r>
              <w:t>Подведение итогов открытого запроса предложений состоится:</w:t>
            </w:r>
          </w:p>
          <w:p w:rsidR="00AA107D" w:rsidRDefault="00AA107D" w:rsidP="00F74403">
            <w:pPr>
              <w:pStyle w:val="Standard"/>
              <w:shd w:val="clear" w:color="auto" w:fill="FFFFFF"/>
              <w:jc w:val="both"/>
            </w:pPr>
            <w:r>
              <w:t xml:space="preserve"> по адресу: 424000, г. Йошкар-Ола, Ленинский проспект, д. 24Г, 3 этаж</w:t>
            </w:r>
            <w:r>
              <w:rPr>
                <w:lang w:val="ru-RU"/>
              </w:rPr>
              <w:t xml:space="preserve">, </w:t>
            </w:r>
            <w:r w:rsidR="007A2374">
              <w:rPr>
                <w:lang w:val="ru-RU"/>
              </w:rPr>
              <w:t xml:space="preserve">07 </w:t>
            </w:r>
            <w:r w:rsidR="00F74403">
              <w:rPr>
                <w:lang w:val="ru-RU"/>
              </w:rPr>
              <w:t>дека</w:t>
            </w:r>
            <w:r w:rsidR="007A2374">
              <w:rPr>
                <w:lang w:val="ru-RU"/>
              </w:rPr>
              <w:t>бря</w:t>
            </w:r>
            <w:r w:rsidRPr="00D250F1">
              <w:rPr>
                <w:lang w:val="ru-RU"/>
              </w:rPr>
              <w:t xml:space="preserve"> 2015 г., 15 часов 00 минут.</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 xml:space="preserve">Условия и срок подписания </w:t>
            </w:r>
            <w:r>
              <w:rPr>
                <w:bCs/>
                <w:i/>
              </w:rPr>
              <w:lastRenderedPageBreak/>
              <w:t>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lastRenderedPageBreak/>
              <w:t xml:space="preserve">Договор будет заключен с тем участником размещения заказа, предложение которого наиболее полно удовлетворяет требованиям, </w:t>
            </w:r>
            <w:r>
              <w:lastRenderedPageBreak/>
              <w:t>изложенным в настоящей Документации, и содержит лучшие условия исполнения договора.</w:t>
            </w:r>
          </w:p>
          <w:p w:rsidR="00AA107D" w:rsidRDefault="00AA107D" w:rsidP="00F145AC">
            <w:pPr>
              <w:pStyle w:val="Standard"/>
              <w:jc w:val="both"/>
            </w:pPr>
          </w:p>
          <w:p w:rsidR="00AA107D" w:rsidRDefault="00AA107D" w:rsidP="00F145AC">
            <w:pPr>
              <w:pStyle w:val="Standard"/>
              <w:jc w:val="both"/>
            </w:pPr>
            <w:r>
              <w:t>Заказчик вправе отклонить любое предложение или отклонить все предложения и отказаться от процедуры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lastRenderedPageBreak/>
              <w:t>2.15.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Перечень документов, предоставляемых победителем для заключения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1. Устав (нотариальная копия или копия, заверенная печатью и подписью уполномоченного представителя контрагента).</w:t>
            </w:r>
          </w:p>
          <w:p w:rsidR="00AA107D" w:rsidRDefault="00AA107D" w:rsidP="00F145AC">
            <w:pPr>
              <w:pStyle w:val="Standard"/>
              <w:jc w:val="both"/>
            </w:pPr>
            <w:r>
              <w:t>2. Информационное письмо налогового органа об открытых счетах в банках.</w:t>
            </w:r>
          </w:p>
          <w:p w:rsidR="00AA107D" w:rsidRDefault="00AA107D" w:rsidP="00F145AC">
            <w:pPr>
              <w:pStyle w:val="Standard"/>
              <w:jc w:val="both"/>
            </w:pPr>
            <w:r>
              <w:t>3. Выписка из единого государственного реестра юридических лиц /единого государственного реестра индивидуальных предпринимателей (подписанная налоговым органом, или копия, заверенная печатью и подписью уполномоченного представителя контрагента) в письменном виде.</w:t>
            </w:r>
          </w:p>
          <w:p w:rsidR="00AA107D" w:rsidRDefault="00AA107D" w:rsidP="00F145AC">
            <w:pPr>
              <w:pStyle w:val="Standard"/>
              <w:jc w:val="both"/>
            </w:pPr>
            <w:r>
              <w:t>4. Лицензии, патенты и т. п. – при заключении договоров о выполнении работ, оказании услуг, требующих в соответствии с действующим законодательством наличия соответствующего разрешения (нотариальная копия или копия, заверенная печатью и подписью уполномоченного представителя контрагента).</w:t>
            </w:r>
          </w:p>
          <w:p w:rsidR="00AA107D" w:rsidRDefault="00AA107D" w:rsidP="00F145AC">
            <w:pPr>
              <w:pStyle w:val="Standard"/>
              <w:jc w:val="both"/>
            </w:pPr>
            <w:r>
              <w:t>5. 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(директора, генерального директора).</w:t>
            </w:r>
          </w:p>
          <w:p w:rsidR="00AA107D" w:rsidRDefault="00AA107D" w:rsidP="00F145AC">
            <w:pPr>
              <w:pStyle w:val="Standard"/>
              <w:jc w:val="both"/>
            </w:pPr>
            <w:r>
              <w:t>6. Документы, подтверждающие полномочия того или иного лица на подписание соответствующего договора, соглашения и т.д. (оригинал или нотариальная копия).</w:t>
            </w:r>
          </w:p>
          <w:p w:rsidR="00AA107D" w:rsidRDefault="00AA107D" w:rsidP="00F145AC">
            <w:pPr>
              <w:pStyle w:val="Standard"/>
              <w:jc w:val="both"/>
              <w:rPr>
                <w:color w:val="FF0000"/>
              </w:rPr>
            </w:pPr>
          </w:p>
        </w:tc>
      </w:tr>
    </w:tbl>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7A2374">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rsidR="00AA107D" w:rsidRDefault="00AA107D" w:rsidP="00AA107D">
      <w:pPr>
        <w:pStyle w:val="Standard"/>
        <w:ind w:left="720"/>
      </w:pPr>
    </w:p>
    <w:p w:rsidR="007A2374" w:rsidRDefault="007A2374" w:rsidP="007A2374">
      <w:pPr>
        <w:jc w:val="center"/>
        <w:rPr>
          <w:b/>
        </w:rPr>
      </w:pPr>
      <w:r>
        <w:rPr>
          <w:b/>
        </w:rPr>
        <w:t>ТЕХНИЧЕСКОЕ ЗАДАНИЕ</w:t>
      </w:r>
    </w:p>
    <w:p w:rsidR="007A2374" w:rsidRDefault="007A2374" w:rsidP="007A2374">
      <w:pPr>
        <w:jc w:val="center"/>
        <w:rPr>
          <w:b/>
        </w:rPr>
      </w:pPr>
      <w:proofErr w:type="gramStart"/>
      <w:r>
        <w:rPr>
          <w:b/>
        </w:rPr>
        <w:t>на</w:t>
      </w:r>
      <w:proofErr w:type="gramEnd"/>
      <w:r>
        <w:rPr>
          <w:b/>
        </w:rPr>
        <w:t xml:space="preserve"> поставку запорной арматуры</w:t>
      </w:r>
      <w:r w:rsidRPr="000662FB">
        <w:rPr>
          <w:b/>
        </w:rPr>
        <w:t xml:space="preserve"> </w:t>
      </w:r>
    </w:p>
    <w:p w:rsidR="007A2374" w:rsidRDefault="007A2374" w:rsidP="007A2374">
      <w:pPr>
        <w:rPr>
          <w:b/>
        </w:rPr>
      </w:pPr>
    </w:p>
    <w:p w:rsidR="007A2374" w:rsidRDefault="007A2374" w:rsidP="007A2374">
      <w:pPr>
        <w:pStyle w:val="aa"/>
        <w:widowControl/>
        <w:numPr>
          <w:ilvl w:val="0"/>
          <w:numId w:val="8"/>
        </w:numPr>
        <w:suppressAutoHyphens w:val="0"/>
        <w:autoSpaceDN/>
        <w:contextualSpacing/>
        <w:jc w:val="both"/>
        <w:textAlignment w:val="auto"/>
        <w:rPr>
          <w:b/>
        </w:rPr>
      </w:pPr>
      <w:r w:rsidRPr="00081A6E">
        <w:rPr>
          <w:b/>
        </w:rPr>
        <w:t>Заказчик</w:t>
      </w:r>
      <w:r>
        <w:rPr>
          <w:b/>
        </w:rPr>
        <w:t xml:space="preserve">: </w:t>
      </w:r>
      <w:r w:rsidRPr="00F94B2D">
        <w:t>ООО «МТсК»</w:t>
      </w:r>
      <w:r>
        <w:t>.</w:t>
      </w:r>
    </w:p>
    <w:p w:rsidR="007A2374" w:rsidRDefault="007A2374" w:rsidP="007A2374">
      <w:pPr>
        <w:pStyle w:val="aa"/>
        <w:widowControl/>
        <w:numPr>
          <w:ilvl w:val="0"/>
          <w:numId w:val="8"/>
        </w:numPr>
        <w:suppressAutoHyphens w:val="0"/>
        <w:autoSpaceDN/>
        <w:contextualSpacing/>
        <w:jc w:val="both"/>
        <w:textAlignment w:val="auto"/>
        <w:rPr>
          <w:b/>
        </w:rPr>
      </w:pPr>
      <w:r>
        <w:rPr>
          <w:b/>
        </w:rPr>
        <w:t xml:space="preserve">Основание: </w:t>
      </w:r>
      <w:r>
        <w:t>плановая закупка.</w:t>
      </w:r>
    </w:p>
    <w:p w:rsidR="007A2374" w:rsidRDefault="007A2374" w:rsidP="007A2374">
      <w:pPr>
        <w:pStyle w:val="aa"/>
        <w:widowControl/>
        <w:numPr>
          <w:ilvl w:val="0"/>
          <w:numId w:val="8"/>
        </w:numPr>
        <w:suppressAutoHyphens w:val="0"/>
        <w:autoSpaceDN/>
        <w:contextualSpacing/>
        <w:jc w:val="both"/>
        <w:textAlignment w:val="auto"/>
        <w:rPr>
          <w:b/>
        </w:rPr>
      </w:pPr>
      <w:r>
        <w:rPr>
          <w:b/>
        </w:rPr>
        <w:t xml:space="preserve">Пункт доставки: </w:t>
      </w:r>
      <w:r w:rsidRPr="00F94B2D">
        <w:t>Республика Марий Эл, г. Волжск, ул. Шестакова, д.55</w:t>
      </w:r>
      <w:r>
        <w:t>.</w:t>
      </w:r>
    </w:p>
    <w:p w:rsidR="007A2374" w:rsidRDefault="007A2374" w:rsidP="007A2374">
      <w:pPr>
        <w:pStyle w:val="aa"/>
        <w:widowControl/>
        <w:numPr>
          <w:ilvl w:val="0"/>
          <w:numId w:val="8"/>
        </w:numPr>
        <w:suppressAutoHyphens w:val="0"/>
        <w:autoSpaceDN/>
        <w:contextualSpacing/>
        <w:jc w:val="both"/>
        <w:textAlignment w:val="auto"/>
        <w:rPr>
          <w:b/>
        </w:rPr>
      </w:pPr>
      <w:r>
        <w:rPr>
          <w:b/>
        </w:rPr>
        <w:t xml:space="preserve">Срок исполнения: </w:t>
      </w:r>
      <w:r>
        <w:t xml:space="preserve">до </w:t>
      </w:r>
      <w:r w:rsidR="00366D11">
        <w:rPr>
          <w:lang w:val="ru-RU"/>
        </w:rPr>
        <w:t>31 декабря</w:t>
      </w:r>
      <w:r>
        <w:t xml:space="preserve"> 2015г.</w:t>
      </w:r>
    </w:p>
    <w:p w:rsidR="007A2374" w:rsidRDefault="007A2374" w:rsidP="007A2374">
      <w:pPr>
        <w:pStyle w:val="aa"/>
        <w:widowControl/>
        <w:numPr>
          <w:ilvl w:val="0"/>
          <w:numId w:val="8"/>
        </w:numPr>
        <w:suppressAutoHyphens w:val="0"/>
        <w:autoSpaceDN/>
        <w:contextualSpacing/>
        <w:jc w:val="both"/>
        <w:textAlignment w:val="auto"/>
        <w:rPr>
          <w:b/>
        </w:rPr>
      </w:pPr>
      <w:r>
        <w:rPr>
          <w:b/>
        </w:rPr>
        <w:t xml:space="preserve">Гарантийный срок: </w:t>
      </w:r>
      <w:r w:rsidRPr="000A788A">
        <w:t>гарантийный срок эксплуатации – 12 месяцев со дня ввода в эксплуатацию</w:t>
      </w:r>
      <w:r>
        <w:t>.</w:t>
      </w:r>
    </w:p>
    <w:p w:rsidR="007A2374" w:rsidRDefault="007A2374" w:rsidP="007A2374">
      <w:pPr>
        <w:pStyle w:val="aa"/>
        <w:widowControl/>
        <w:numPr>
          <w:ilvl w:val="0"/>
          <w:numId w:val="8"/>
        </w:numPr>
        <w:suppressAutoHyphens w:val="0"/>
        <w:autoSpaceDN/>
        <w:contextualSpacing/>
        <w:jc w:val="both"/>
        <w:textAlignment w:val="auto"/>
        <w:rPr>
          <w:b/>
        </w:rPr>
      </w:pPr>
      <w:r>
        <w:rPr>
          <w:b/>
        </w:rPr>
        <w:t xml:space="preserve">Цель назначения: </w:t>
      </w:r>
      <w:r>
        <w:t>аварийный запас</w:t>
      </w:r>
      <w:r w:rsidRPr="00F94B2D">
        <w:t>.</w:t>
      </w:r>
    </w:p>
    <w:p w:rsidR="007A2374" w:rsidRDefault="007A2374" w:rsidP="007A2374">
      <w:pPr>
        <w:pStyle w:val="aa"/>
        <w:widowControl/>
        <w:numPr>
          <w:ilvl w:val="0"/>
          <w:numId w:val="8"/>
        </w:numPr>
        <w:suppressAutoHyphens w:val="0"/>
        <w:autoSpaceDN/>
        <w:ind w:left="426" w:firstLine="0"/>
        <w:contextualSpacing/>
        <w:jc w:val="both"/>
        <w:textAlignment w:val="auto"/>
        <w:rPr>
          <w:b/>
        </w:rPr>
      </w:pPr>
      <w:r w:rsidRPr="007D3C03">
        <w:rPr>
          <w:b/>
        </w:rPr>
        <w:t xml:space="preserve">Основные </w:t>
      </w:r>
      <w:r>
        <w:rPr>
          <w:b/>
        </w:rPr>
        <w:t>технические требования</w:t>
      </w:r>
      <w:r w:rsidRPr="007D3C03">
        <w:rPr>
          <w:b/>
        </w:rPr>
        <w:t xml:space="preserve">:  </w:t>
      </w:r>
    </w:p>
    <w:p w:rsidR="007A2374" w:rsidRDefault="007A2374" w:rsidP="007A2374">
      <w:pPr>
        <w:pStyle w:val="aa"/>
        <w:ind w:left="426"/>
      </w:pPr>
      <w:r w:rsidRPr="00D57B39">
        <w:t>- качество товара должно соответствовать требованиям действующих ГОСТов, ТУ и других документов, содержащих обязательные либо обычно применяемые требования к соответствующим товарам и подтверждаться сертификатом, выданным изготовителем;</w:t>
      </w:r>
    </w:p>
    <w:p w:rsidR="007A2374" w:rsidRDefault="007A2374" w:rsidP="007A2374">
      <w:pPr>
        <w:pStyle w:val="aa"/>
        <w:ind w:left="426"/>
      </w:pPr>
      <w:r>
        <w:t>- товар должен быть новым (год выпуска – не ранее 2014г), ранее не находившимся в использовании у поставщика или третьих лиц, не подвергавшийся ранее ремонту, не должен находиться в залоге, под арестом или под иным обременением и поставляться в пределах сроков гарантийных обязательств заводов-изготовителей, указанных в технических паспортах на изделия;</w:t>
      </w:r>
    </w:p>
    <w:p w:rsidR="007A2374" w:rsidRDefault="007A2374" w:rsidP="007A2374">
      <w:pPr>
        <w:pStyle w:val="aa"/>
        <w:ind w:left="426"/>
      </w:pPr>
      <w:r>
        <w:t>- товар должен быть упакован и маркирован в соответствии с требованиями действующих ГОСТов, ТУ и других документов, содержащих обязательные либо обычно применяемые требования и маркировке соответствующих товаров. Маркировка товаров должна обеспечивать полную и однозначную идентификацию каждой единицы товара при его приемке. Наличие технических паспортов обязательно;</w:t>
      </w:r>
    </w:p>
    <w:p w:rsidR="00366D11" w:rsidRDefault="007A2374" w:rsidP="007A2374">
      <w:pPr>
        <w:pStyle w:val="aa"/>
        <w:ind w:left="426"/>
        <w:rPr>
          <w:b/>
        </w:rPr>
      </w:pPr>
      <w:r>
        <w:t xml:space="preserve">- </w:t>
      </w:r>
      <w:r w:rsidR="00366D11">
        <w:rPr>
          <w:b/>
        </w:rPr>
        <w:t xml:space="preserve">Страна производитель </w:t>
      </w:r>
      <w:r w:rsidR="00366D11">
        <w:rPr>
          <w:b/>
          <w:lang w:val="ru-RU"/>
        </w:rPr>
        <w:t xml:space="preserve">задвижек, отводов, переходов </w:t>
      </w:r>
      <w:r w:rsidR="00366D11">
        <w:rPr>
          <w:b/>
        </w:rPr>
        <w:t>– Россия.</w:t>
      </w:r>
      <w:r w:rsidRPr="00B23A9C">
        <w:rPr>
          <w:b/>
        </w:rPr>
        <w:t xml:space="preserve"> </w:t>
      </w:r>
    </w:p>
    <w:p w:rsidR="007A2374" w:rsidRPr="00B23A9C" w:rsidRDefault="00366D11" w:rsidP="007A2374">
      <w:pPr>
        <w:pStyle w:val="aa"/>
        <w:ind w:left="426"/>
        <w:rPr>
          <w:b/>
        </w:rPr>
      </w:pPr>
      <w:r>
        <w:rPr>
          <w:b/>
          <w:lang w:val="ru-RU"/>
        </w:rPr>
        <w:t>- З</w:t>
      </w:r>
      <w:r w:rsidR="007A2374" w:rsidRPr="00B23A9C">
        <w:rPr>
          <w:b/>
        </w:rPr>
        <w:t>авод-изготовитель</w:t>
      </w:r>
      <w:r w:rsidR="007A2374">
        <w:rPr>
          <w:b/>
        </w:rPr>
        <w:t xml:space="preserve"> задвижек</w:t>
      </w:r>
      <w:r w:rsidR="007A2374" w:rsidRPr="00B23A9C">
        <w:rPr>
          <w:b/>
        </w:rPr>
        <w:t xml:space="preserve"> – Промтревл</w:t>
      </w:r>
      <w:r w:rsidR="007A2374">
        <w:rPr>
          <w:b/>
        </w:rPr>
        <w:t xml:space="preserve"> (</w:t>
      </w:r>
      <w:r>
        <w:t>кроме 9-</w:t>
      </w:r>
      <w:r w:rsidR="007A2374" w:rsidRPr="000B008F">
        <w:t>1</w:t>
      </w:r>
      <w:r>
        <w:rPr>
          <w:lang w:val="ru-RU"/>
        </w:rPr>
        <w:t>4</w:t>
      </w:r>
      <w:r w:rsidR="007A2374" w:rsidRPr="000B008F">
        <w:t xml:space="preserve"> </w:t>
      </w:r>
      <w:proofErr w:type="gramStart"/>
      <w:r w:rsidR="007A2374" w:rsidRPr="000B008F">
        <w:t>позиции</w:t>
      </w:r>
      <w:r w:rsidR="007A2374">
        <w:rPr>
          <w:b/>
        </w:rPr>
        <w:t xml:space="preserve"> )</w:t>
      </w:r>
      <w:proofErr w:type="gramEnd"/>
      <w:r w:rsidR="007A2374" w:rsidRPr="00B23A9C">
        <w:rPr>
          <w:b/>
        </w:rPr>
        <w:t>.</w:t>
      </w:r>
    </w:p>
    <w:p w:rsidR="007A2374" w:rsidRDefault="007A2374" w:rsidP="007A2374">
      <w:pPr>
        <w:pStyle w:val="aa"/>
        <w:ind w:left="426"/>
      </w:pPr>
      <w:r>
        <w:t xml:space="preserve">- </w:t>
      </w:r>
      <w:proofErr w:type="gramStart"/>
      <w:r>
        <w:t>доставка</w:t>
      </w:r>
      <w:proofErr w:type="gramEnd"/>
      <w:r>
        <w:t xml:space="preserve"> товара на склад Покупателя производится за счет Поставщика. </w:t>
      </w:r>
    </w:p>
    <w:p w:rsidR="007A2374" w:rsidRPr="00AD4C80" w:rsidRDefault="007A2374" w:rsidP="007A2374">
      <w:pPr>
        <w:pStyle w:val="aa"/>
        <w:ind w:left="426"/>
        <w:rPr>
          <w:b/>
        </w:rPr>
      </w:pPr>
      <w:r w:rsidRPr="00AD4C80">
        <w:rPr>
          <w:b/>
        </w:rPr>
        <w:t>8. Требования к поставщику:</w:t>
      </w:r>
    </w:p>
    <w:p w:rsidR="007A2374" w:rsidRDefault="007A2374" w:rsidP="007A2374">
      <w:pPr>
        <w:pStyle w:val="aa"/>
        <w:ind w:left="426"/>
      </w:pPr>
      <w:r>
        <w:t xml:space="preserve">- </w:t>
      </w:r>
      <w:proofErr w:type="gramStart"/>
      <w:r>
        <w:t>отсутствие</w:t>
      </w:r>
      <w:proofErr w:type="gramEnd"/>
      <w:r>
        <w:t xml:space="preserve"> Поставщика в «Реестре недобросовестных поставщиков», который ведется Федеральной антимонопольной службой РФ;</w:t>
      </w:r>
    </w:p>
    <w:p w:rsidR="007A2374" w:rsidRDefault="007A2374" w:rsidP="007A2374">
      <w:pPr>
        <w:pStyle w:val="aa"/>
        <w:ind w:left="426"/>
      </w:pPr>
      <w:r>
        <w:t>- не проведение ликвидации поставщика и не нахождение его в процедуре банкротства;</w:t>
      </w:r>
    </w:p>
    <w:p w:rsidR="007A2374" w:rsidRDefault="007A2374" w:rsidP="007A2374">
      <w:pPr>
        <w:pStyle w:val="aa"/>
        <w:ind w:left="426"/>
      </w:pPr>
      <w:r>
        <w:t>- не приостановление деятельности поставщика в порядке предусмотренном Кодексом РФ об административных правонарушениях;</w:t>
      </w:r>
    </w:p>
    <w:p w:rsidR="007A2374" w:rsidRDefault="007A2374" w:rsidP="007A2374">
      <w:pPr>
        <w:pStyle w:val="aa"/>
        <w:ind w:left="426"/>
      </w:pPr>
      <w:r>
        <w:t>- если Поставщик не является производителем продукции, то необходимо в состав заявки включить письма от завода-изготовителя продукции о готовности осуществлять отпуск продукции в адрес Заказчика через данного Поставщика. Если Поставщик не является производителем продукции, то необходимо в состав заявки включить документы от производителя, подтверждающие его статус и компетентность;</w:t>
      </w:r>
    </w:p>
    <w:p w:rsidR="007A2374" w:rsidRPr="00AD4C80" w:rsidRDefault="007A2374" w:rsidP="007A2374">
      <w:pPr>
        <w:pStyle w:val="aa"/>
        <w:ind w:left="426"/>
        <w:rPr>
          <w:b/>
        </w:rPr>
      </w:pPr>
      <w:r w:rsidRPr="00AD4C80">
        <w:rPr>
          <w:b/>
        </w:rPr>
        <w:t>9. Перечень документации:</w:t>
      </w:r>
    </w:p>
    <w:p w:rsidR="007A2374" w:rsidRDefault="007A2374" w:rsidP="007A2374">
      <w:pPr>
        <w:pStyle w:val="aa"/>
        <w:ind w:left="426"/>
      </w:pPr>
      <w:r>
        <w:t>- наименование НТД в соответствии с которым была осуществлена поставка;</w:t>
      </w:r>
    </w:p>
    <w:p w:rsidR="007A2374" w:rsidRDefault="007A2374" w:rsidP="007A2374">
      <w:pPr>
        <w:pStyle w:val="aa"/>
        <w:ind w:left="426"/>
      </w:pPr>
      <w:r>
        <w:t>- паспорт и сертификат качества на поставляемую продукцию;</w:t>
      </w:r>
    </w:p>
    <w:p w:rsidR="007A2374" w:rsidRDefault="007A2374" w:rsidP="007A2374">
      <w:pPr>
        <w:pStyle w:val="aa"/>
        <w:ind w:left="426"/>
      </w:pPr>
      <w:r w:rsidRPr="00896476">
        <w:rPr>
          <w:b/>
        </w:rPr>
        <w:t>10. Оплата</w:t>
      </w:r>
      <w:r>
        <w:rPr>
          <w:b/>
        </w:rPr>
        <w:t xml:space="preserve"> </w:t>
      </w:r>
      <w:r>
        <w:t xml:space="preserve">по данному договору производится на основании оригинала счета следующим образом: аванс в размере </w:t>
      </w:r>
      <w:r>
        <w:rPr>
          <w:lang w:val="ru-RU"/>
        </w:rPr>
        <w:t>3</w:t>
      </w:r>
      <w:r>
        <w:t xml:space="preserve">0% от общей суммы договора в течение 5 (пяти) дней после поставки партии товара, окончательный расчет в течение </w:t>
      </w:r>
      <w:r w:rsidR="00C61294">
        <w:rPr>
          <w:lang w:val="ru-RU"/>
        </w:rPr>
        <w:t>45</w:t>
      </w:r>
      <w:r>
        <w:t xml:space="preserve"> (</w:t>
      </w:r>
      <w:r w:rsidR="00C61294">
        <w:rPr>
          <w:lang w:val="ru-RU"/>
        </w:rPr>
        <w:t>сорок пять</w:t>
      </w:r>
      <w:r>
        <w:t>) календарных дней с момента поставки товара.</w:t>
      </w:r>
    </w:p>
    <w:p w:rsidR="007A2374" w:rsidRDefault="007A2374" w:rsidP="007A2374">
      <w:pPr>
        <w:pStyle w:val="aa"/>
        <w:ind w:left="426"/>
      </w:pPr>
    </w:p>
    <w:p w:rsidR="007A2374" w:rsidRDefault="007A2374" w:rsidP="007A2374">
      <w:pPr>
        <w:pStyle w:val="aa"/>
        <w:ind w:left="426"/>
      </w:pPr>
    </w:p>
    <w:p w:rsidR="007A2374" w:rsidRPr="00896476" w:rsidRDefault="007A2374" w:rsidP="007A2374">
      <w:pPr>
        <w:pStyle w:val="aa"/>
        <w:ind w:left="426"/>
      </w:pPr>
    </w:p>
    <w:tbl>
      <w:tblPr>
        <w:tblW w:w="550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5509"/>
        <w:gridCol w:w="2341"/>
        <w:gridCol w:w="1241"/>
        <w:gridCol w:w="961"/>
      </w:tblGrid>
      <w:tr w:rsidR="007A2374" w:rsidRPr="000662FB" w:rsidTr="007A2374">
        <w:trPr>
          <w:cantSplit/>
          <w:trHeight w:val="351"/>
        </w:trPr>
        <w:tc>
          <w:tcPr>
            <w:tcW w:w="260" w:type="pct"/>
            <w:vAlign w:val="center"/>
          </w:tcPr>
          <w:p w:rsidR="007A2374" w:rsidRPr="000662FB" w:rsidRDefault="007A2374" w:rsidP="007A2374">
            <w:pPr>
              <w:jc w:val="center"/>
              <w:rPr>
                <w:b/>
              </w:rPr>
            </w:pPr>
            <w:r w:rsidRPr="000662FB">
              <w:rPr>
                <w:b/>
              </w:rPr>
              <w:lastRenderedPageBreak/>
              <w:t>№п/п</w:t>
            </w:r>
          </w:p>
        </w:tc>
        <w:tc>
          <w:tcPr>
            <w:tcW w:w="2598" w:type="pct"/>
            <w:vAlign w:val="center"/>
          </w:tcPr>
          <w:p w:rsidR="007A2374" w:rsidRPr="000662FB" w:rsidRDefault="007A2374" w:rsidP="007A2374">
            <w:pPr>
              <w:jc w:val="center"/>
              <w:rPr>
                <w:b/>
              </w:rPr>
            </w:pPr>
            <w:r w:rsidRPr="000662FB">
              <w:rPr>
                <w:b/>
              </w:rPr>
              <w:t xml:space="preserve">Наименование </w:t>
            </w:r>
          </w:p>
        </w:tc>
        <w:tc>
          <w:tcPr>
            <w:tcW w:w="1104" w:type="pct"/>
          </w:tcPr>
          <w:p w:rsidR="007A2374" w:rsidRPr="000662FB" w:rsidRDefault="007A2374" w:rsidP="007A2374">
            <w:pPr>
              <w:jc w:val="center"/>
              <w:rPr>
                <w:b/>
              </w:rPr>
            </w:pPr>
            <w:r>
              <w:rPr>
                <w:b/>
              </w:rPr>
              <w:t>ГОСТ, ТУ</w:t>
            </w:r>
          </w:p>
        </w:tc>
        <w:tc>
          <w:tcPr>
            <w:tcW w:w="585" w:type="pct"/>
            <w:vAlign w:val="center"/>
          </w:tcPr>
          <w:p w:rsidR="007A2374" w:rsidRPr="000662FB" w:rsidRDefault="007A2374" w:rsidP="007A2374">
            <w:pPr>
              <w:jc w:val="center"/>
              <w:rPr>
                <w:b/>
              </w:rPr>
            </w:pPr>
            <w:r w:rsidRPr="000662FB">
              <w:rPr>
                <w:b/>
              </w:rPr>
              <w:t>Ед.</w:t>
            </w:r>
          </w:p>
          <w:p w:rsidR="007A2374" w:rsidRPr="000662FB" w:rsidRDefault="007A2374" w:rsidP="007A2374">
            <w:pPr>
              <w:jc w:val="center"/>
              <w:rPr>
                <w:b/>
              </w:rPr>
            </w:pPr>
            <w:proofErr w:type="gramStart"/>
            <w:r w:rsidRPr="000662FB">
              <w:rPr>
                <w:b/>
              </w:rPr>
              <w:t>изм</w:t>
            </w:r>
            <w:proofErr w:type="gramEnd"/>
            <w:r w:rsidRPr="000662FB">
              <w:rPr>
                <w:b/>
              </w:rPr>
              <w:t>.</w:t>
            </w:r>
          </w:p>
        </w:tc>
        <w:tc>
          <w:tcPr>
            <w:tcW w:w="453" w:type="pct"/>
            <w:vAlign w:val="center"/>
          </w:tcPr>
          <w:p w:rsidR="007A2374" w:rsidRPr="000662FB" w:rsidRDefault="007A2374" w:rsidP="007A2374">
            <w:pPr>
              <w:jc w:val="center"/>
              <w:rPr>
                <w:b/>
              </w:rPr>
            </w:pPr>
            <w:r>
              <w:rPr>
                <w:b/>
              </w:rPr>
              <w:t>Кол-во</w:t>
            </w:r>
          </w:p>
        </w:tc>
      </w:tr>
      <w:tr w:rsidR="007A2374" w:rsidRPr="000662FB" w:rsidTr="007A2374">
        <w:trPr>
          <w:cantSplit/>
          <w:trHeight w:val="351"/>
        </w:trPr>
        <w:tc>
          <w:tcPr>
            <w:tcW w:w="260" w:type="pct"/>
            <w:vAlign w:val="center"/>
          </w:tcPr>
          <w:p w:rsidR="007A2374" w:rsidRPr="000662FB" w:rsidRDefault="007A2374" w:rsidP="007A2374">
            <w:pPr>
              <w:jc w:val="center"/>
            </w:pPr>
            <w:r>
              <w:t>1</w:t>
            </w:r>
          </w:p>
        </w:tc>
        <w:tc>
          <w:tcPr>
            <w:tcW w:w="2598" w:type="pct"/>
            <w:vAlign w:val="center"/>
          </w:tcPr>
          <w:p w:rsidR="007A2374" w:rsidRPr="006A7535" w:rsidRDefault="007A2374" w:rsidP="007A2374">
            <w:r w:rsidRPr="006A7535">
              <w:t>Задвижка ст. 30с41нж Ду50, Ру16</w:t>
            </w:r>
            <w:r>
              <w:t>, кл. А вода-пар с ответными фланцами</w:t>
            </w:r>
          </w:p>
        </w:tc>
        <w:tc>
          <w:tcPr>
            <w:tcW w:w="1104" w:type="pct"/>
          </w:tcPr>
          <w:p w:rsidR="007A2374" w:rsidRPr="00952F6A" w:rsidRDefault="007A2374" w:rsidP="007A2374">
            <w:pPr>
              <w:jc w:val="center"/>
            </w:pPr>
            <w:r w:rsidRPr="00952F6A">
              <w:rPr>
                <w:bCs/>
              </w:rPr>
              <w:t>ТУ 3741-001-89514542-2010</w:t>
            </w:r>
          </w:p>
        </w:tc>
        <w:tc>
          <w:tcPr>
            <w:tcW w:w="585" w:type="pct"/>
            <w:vAlign w:val="center"/>
          </w:tcPr>
          <w:p w:rsidR="007A2374" w:rsidRPr="000662FB" w:rsidRDefault="007A2374" w:rsidP="007A2374">
            <w:pPr>
              <w:jc w:val="center"/>
            </w:pPr>
            <w:r>
              <w:t>шт</w:t>
            </w:r>
          </w:p>
        </w:tc>
        <w:tc>
          <w:tcPr>
            <w:tcW w:w="453" w:type="pct"/>
            <w:vAlign w:val="center"/>
          </w:tcPr>
          <w:p w:rsidR="007A2374" w:rsidRPr="00366D11" w:rsidRDefault="00366D11" w:rsidP="007A2374">
            <w:pPr>
              <w:jc w:val="center"/>
              <w:rPr>
                <w:lang w:val="ru-RU"/>
              </w:rPr>
            </w:pPr>
            <w:r>
              <w:rPr>
                <w:lang w:val="ru-RU"/>
              </w:rPr>
              <w:t>26</w:t>
            </w:r>
          </w:p>
        </w:tc>
      </w:tr>
      <w:tr w:rsidR="007A2374" w:rsidRPr="000662FB" w:rsidTr="007A2374">
        <w:trPr>
          <w:cantSplit/>
          <w:trHeight w:val="351"/>
        </w:trPr>
        <w:tc>
          <w:tcPr>
            <w:tcW w:w="260" w:type="pct"/>
            <w:vAlign w:val="center"/>
          </w:tcPr>
          <w:p w:rsidR="007A2374" w:rsidRPr="000662FB" w:rsidRDefault="007A2374" w:rsidP="007A2374">
            <w:pPr>
              <w:jc w:val="center"/>
            </w:pPr>
            <w:r>
              <w:t>2</w:t>
            </w:r>
          </w:p>
        </w:tc>
        <w:tc>
          <w:tcPr>
            <w:tcW w:w="2598" w:type="pct"/>
            <w:vAlign w:val="center"/>
          </w:tcPr>
          <w:p w:rsidR="007A2374" w:rsidRPr="000662FB" w:rsidRDefault="007A2374" w:rsidP="007A2374">
            <w:r w:rsidRPr="006A7535">
              <w:t>Задвижка ст. 30с41нж Ду</w:t>
            </w:r>
            <w:r>
              <w:t>8</w:t>
            </w:r>
            <w:r w:rsidRPr="006A7535">
              <w:t>0, Ру16</w:t>
            </w:r>
            <w:r>
              <w:t>, кл. А вода-пар с ответными фланцами</w:t>
            </w:r>
          </w:p>
        </w:tc>
        <w:tc>
          <w:tcPr>
            <w:tcW w:w="1104" w:type="pct"/>
          </w:tcPr>
          <w:p w:rsidR="007A2374" w:rsidRPr="00952F6A" w:rsidRDefault="007A2374" w:rsidP="007A2374">
            <w:pPr>
              <w:jc w:val="center"/>
            </w:pPr>
            <w:r w:rsidRPr="00952F6A">
              <w:rPr>
                <w:bCs/>
              </w:rPr>
              <w:t>ТУ 3741-001-89514542-2010</w:t>
            </w:r>
          </w:p>
        </w:tc>
        <w:tc>
          <w:tcPr>
            <w:tcW w:w="585" w:type="pct"/>
            <w:vAlign w:val="center"/>
          </w:tcPr>
          <w:p w:rsidR="007A2374" w:rsidRPr="000662FB" w:rsidRDefault="007A2374" w:rsidP="007A2374">
            <w:pPr>
              <w:jc w:val="center"/>
            </w:pPr>
            <w:r>
              <w:t>шт</w:t>
            </w:r>
          </w:p>
        </w:tc>
        <w:tc>
          <w:tcPr>
            <w:tcW w:w="453" w:type="pct"/>
            <w:vAlign w:val="center"/>
          </w:tcPr>
          <w:p w:rsidR="007A2374" w:rsidRPr="00366D11" w:rsidRDefault="00366D11" w:rsidP="007A2374">
            <w:pPr>
              <w:jc w:val="center"/>
              <w:rPr>
                <w:lang w:val="ru-RU"/>
              </w:rPr>
            </w:pPr>
            <w:r>
              <w:rPr>
                <w:lang w:val="ru-RU"/>
              </w:rPr>
              <w:t>30</w:t>
            </w:r>
          </w:p>
        </w:tc>
      </w:tr>
      <w:tr w:rsidR="007A2374" w:rsidRPr="000662FB" w:rsidTr="007A2374">
        <w:trPr>
          <w:cantSplit/>
          <w:trHeight w:val="351"/>
        </w:trPr>
        <w:tc>
          <w:tcPr>
            <w:tcW w:w="260" w:type="pct"/>
            <w:vAlign w:val="center"/>
          </w:tcPr>
          <w:p w:rsidR="007A2374" w:rsidRPr="000662FB" w:rsidRDefault="007A2374" w:rsidP="007A2374">
            <w:pPr>
              <w:jc w:val="center"/>
            </w:pPr>
            <w:r>
              <w:t>3</w:t>
            </w:r>
          </w:p>
        </w:tc>
        <w:tc>
          <w:tcPr>
            <w:tcW w:w="2598" w:type="pct"/>
            <w:vAlign w:val="center"/>
          </w:tcPr>
          <w:p w:rsidR="007A2374" w:rsidRPr="000662FB" w:rsidRDefault="007A2374" w:rsidP="007A2374">
            <w:r w:rsidRPr="006A7535">
              <w:t>Задвижка ст. 30с41нж Ду</w:t>
            </w:r>
            <w:r>
              <w:t>10</w:t>
            </w:r>
            <w:r w:rsidRPr="006A7535">
              <w:t>0, Ру16</w:t>
            </w:r>
            <w:r>
              <w:t>, кл. А вода-пар с ответными фланцами</w:t>
            </w:r>
          </w:p>
        </w:tc>
        <w:tc>
          <w:tcPr>
            <w:tcW w:w="1104" w:type="pct"/>
          </w:tcPr>
          <w:p w:rsidR="007A2374" w:rsidRPr="00952F6A" w:rsidRDefault="007A2374" w:rsidP="007A2374">
            <w:pPr>
              <w:jc w:val="center"/>
            </w:pPr>
            <w:r w:rsidRPr="00952F6A">
              <w:rPr>
                <w:bCs/>
              </w:rPr>
              <w:t>ТУ 3741-001-89514542-2010</w:t>
            </w:r>
          </w:p>
        </w:tc>
        <w:tc>
          <w:tcPr>
            <w:tcW w:w="585" w:type="pct"/>
            <w:vAlign w:val="center"/>
          </w:tcPr>
          <w:p w:rsidR="007A2374" w:rsidRPr="000662FB" w:rsidRDefault="007A2374" w:rsidP="007A2374">
            <w:pPr>
              <w:jc w:val="center"/>
            </w:pPr>
            <w:r>
              <w:t>шт</w:t>
            </w:r>
          </w:p>
        </w:tc>
        <w:tc>
          <w:tcPr>
            <w:tcW w:w="453" w:type="pct"/>
            <w:vAlign w:val="center"/>
          </w:tcPr>
          <w:p w:rsidR="007A2374" w:rsidRPr="00366D11" w:rsidRDefault="00366D11" w:rsidP="007A2374">
            <w:pPr>
              <w:jc w:val="center"/>
              <w:rPr>
                <w:lang w:val="ru-RU"/>
              </w:rPr>
            </w:pPr>
            <w:r>
              <w:rPr>
                <w:lang w:val="ru-RU"/>
              </w:rPr>
              <w:t>36</w:t>
            </w:r>
          </w:p>
        </w:tc>
      </w:tr>
      <w:tr w:rsidR="007A2374" w:rsidRPr="000662FB" w:rsidTr="007A2374">
        <w:trPr>
          <w:cantSplit/>
          <w:trHeight w:val="351"/>
        </w:trPr>
        <w:tc>
          <w:tcPr>
            <w:tcW w:w="260" w:type="pct"/>
            <w:vAlign w:val="center"/>
          </w:tcPr>
          <w:p w:rsidR="007A2374" w:rsidRPr="000662FB" w:rsidRDefault="007A2374" w:rsidP="007A2374">
            <w:pPr>
              <w:jc w:val="center"/>
            </w:pPr>
            <w:r>
              <w:t>4</w:t>
            </w:r>
          </w:p>
        </w:tc>
        <w:tc>
          <w:tcPr>
            <w:tcW w:w="2598" w:type="pct"/>
            <w:vAlign w:val="center"/>
          </w:tcPr>
          <w:p w:rsidR="007A2374" w:rsidRPr="000662FB" w:rsidRDefault="007A2374" w:rsidP="007A2374">
            <w:r w:rsidRPr="006A7535">
              <w:t>Задвижка ст. 30с41нж Ду</w:t>
            </w:r>
            <w:r>
              <w:t>125</w:t>
            </w:r>
            <w:r w:rsidRPr="006A7535">
              <w:t>, Ру16</w:t>
            </w:r>
            <w:r>
              <w:t>, кл. А вода-пар с ответными фланцами</w:t>
            </w:r>
          </w:p>
        </w:tc>
        <w:tc>
          <w:tcPr>
            <w:tcW w:w="1104" w:type="pct"/>
          </w:tcPr>
          <w:p w:rsidR="007A2374" w:rsidRPr="00952F6A" w:rsidRDefault="007A2374" w:rsidP="007A2374">
            <w:pPr>
              <w:jc w:val="center"/>
            </w:pPr>
            <w:r w:rsidRPr="00952F6A">
              <w:rPr>
                <w:bCs/>
              </w:rPr>
              <w:t>ТУ 3741-001-89514542-2010</w:t>
            </w:r>
          </w:p>
        </w:tc>
        <w:tc>
          <w:tcPr>
            <w:tcW w:w="585" w:type="pct"/>
            <w:vAlign w:val="center"/>
          </w:tcPr>
          <w:p w:rsidR="007A2374" w:rsidRPr="000662FB" w:rsidRDefault="007A2374" w:rsidP="007A2374">
            <w:pPr>
              <w:jc w:val="center"/>
            </w:pPr>
            <w:r>
              <w:t>шт</w:t>
            </w:r>
          </w:p>
        </w:tc>
        <w:tc>
          <w:tcPr>
            <w:tcW w:w="453" w:type="pct"/>
            <w:vAlign w:val="center"/>
          </w:tcPr>
          <w:p w:rsidR="007A2374" w:rsidRPr="000662FB" w:rsidRDefault="007A2374" w:rsidP="007A2374">
            <w:pPr>
              <w:jc w:val="center"/>
            </w:pPr>
            <w:r>
              <w:t>2</w:t>
            </w:r>
          </w:p>
        </w:tc>
      </w:tr>
      <w:tr w:rsidR="007A2374" w:rsidRPr="000662FB" w:rsidTr="007A2374">
        <w:trPr>
          <w:cantSplit/>
          <w:trHeight w:val="351"/>
        </w:trPr>
        <w:tc>
          <w:tcPr>
            <w:tcW w:w="260" w:type="pct"/>
            <w:vAlign w:val="center"/>
          </w:tcPr>
          <w:p w:rsidR="007A2374" w:rsidRPr="000662FB" w:rsidRDefault="007A2374" w:rsidP="007A2374">
            <w:pPr>
              <w:jc w:val="center"/>
            </w:pPr>
            <w:r>
              <w:t>5</w:t>
            </w:r>
          </w:p>
        </w:tc>
        <w:tc>
          <w:tcPr>
            <w:tcW w:w="2598" w:type="pct"/>
            <w:vAlign w:val="center"/>
          </w:tcPr>
          <w:p w:rsidR="007A2374" w:rsidRPr="000662FB" w:rsidRDefault="007A2374" w:rsidP="007A2374">
            <w:r w:rsidRPr="006A7535">
              <w:t>Задвижка ст. 30с41нж Ду</w:t>
            </w:r>
            <w:r>
              <w:t>150</w:t>
            </w:r>
            <w:r w:rsidRPr="006A7535">
              <w:t>, Ру16</w:t>
            </w:r>
            <w:r>
              <w:t>, кл. А вода-пар с ответными фланцами</w:t>
            </w:r>
          </w:p>
        </w:tc>
        <w:tc>
          <w:tcPr>
            <w:tcW w:w="1104" w:type="pct"/>
          </w:tcPr>
          <w:p w:rsidR="007A2374" w:rsidRPr="00952F6A" w:rsidRDefault="007A2374" w:rsidP="007A2374">
            <w:pPr>
              <w:jc w:val="center"/>
            </w:pPr>
            <w:r w:rsidRPr="00952F6A">
              <w:rPr>
                <w:bCs/>
              </w:rPr>
              <w:t>ТУ 3741-001-89514542-2010</w:t>
            </w:r>
          </w:p>
        </w:tc>
        <w:tc>
          <w:tcPr>
            <w:tcW w:w="585" w:type="pct"/>
            <w:vAlign w:val="center"/>
          </w:tcPr>
          <w:p w:rsidR="007A2374" w:rsidRPr="000662FB" w:rsidRDefault="007A2374" w:rsidP="007A2374">
            <w:pPr>
              <w:jc w:val="center"/>
            </w:pPr>
            <w:r>
              <w:t>шт</w:t>
            </w:r>
          </w:p>
        </w:tc>
        <w:tc>
          <w:tcPr>
            <w:tcW w:w="453" w:type="pct"/>
            <w:vAlign w:val="center"/>
          </w:tcPr>
          <w:p w:rsidR="007A2374" w:rsidRPr="00366D11" w:rsidRDefault="00366D11" w:rsidP="007A2374">
            <w:pPr>
              <w:jc w:val="center"/>
              <w:rPr>
                <w:lang w:val="ru-RU"/>
              </w:rPr>
            </w:pPr>
            <w:r>
              <w:rPr>
                <w:lang w:val="ru-RU"/>
              </w:rPr>
              <w:t>18</w:t>
            </w:r>
          </w:p>
        </w:tc>
      </w:tr>
      <w:tr w:rsidR="007A2374" w:rsidRPr="000662FB" w:rsidTr="007A2374">
        <w:trPr>
          <w:cantSplit/>
          <w:trHeight w:val="351"/>
        </w:trPr>
        <w:tc>
          <w:tcPr>
            <w:tcW w:w="260" w:type="pct"/>
            <w:vAlign w:val="center"/>
          </w:tcPr>
          <w:p w:rsidR="007A2374" w:rsidRPr="000662FB" w:rsidRDefault="007A2374" w:rsidP="007A2374">
            <w:pPr>
              <w:jc w:val="center"/>
            </w:pPr>
            <w:r>
              <w:t>6</w:t>
            </w:r>
          </w:p>
        </w:tc>
        <w:tc>
          <w:tcPr>
            <w:tcW w:w="2598" w:type="pct"/>
            <w:vAlign w:val="center"/>
          </w:tcPr>
          <w:p w:rsidR="007A2374" w:rsidRPr="000662FB" w:rsidRDefault="007A2374" w:rsidP="007A2374">
            <w:r w:rsidRPr="006A7535">
              <w:t>Задвижка ст. 30с41нж Ду</w:t>
            </w:r>
            <w:r>
              <w:t>200</w:t>
            </w:r>
            <w:r w:rsidRPr="006A7535">
              <w:t>, Ру16</w:t>
            </w:r>
            <w:r>
              <w:t>, кл. А вода-пар с ответными фланцами</w:t>
            </w:r>
          </w:p>
        </w:tc>
        <w:tc>
          <w:tcPr>
            <w:tcW w:w="1104" w:type="pct"/>
          </w:tcPr>
          <w:p w:rsidR="007A2374" w:rsidRPr="00952F6A" w:rsidRDefault="007A2374" w:rsidP="007A2374">
            <w:pPr>
              <w:jc w:val="center"/>
            </w:pPr>
            <w:r w:rsidRPr="00952F6A">
              <w:rPr>
                <w:bCs/>
              </w:rPr>
              <w:t>ТУ 3741-001-89514542-2010</w:t>
            </w:r>
          </w:p>
        </w:tc>
        <w:tc>
          <w:tcPr>
            <w:tcW w:w="585" w:type="pct"/>
            <w:vAlign w:val="center"/>
          </w:tcPr>
          <w:p w:rsidR="007A2374" w:rsidRPr="000662FB" w:rsidRDefault="007A2374" w:rsidP="007A2374">
            <w:pPr>
              <w:jc w:val="center"/>
            </w:pPr>
            <w:r>
              <w:t>шт</w:t>
            </w:r>
          </w:p>
        </w:tc>
        <w:tc>
          <w:tcPr>
            <w:tcW w:w="453" w:type="pct"/>
            <w:vAlign w:val="center"/>
          </w:tcPr>
          <w:p w:rsidR="007A2374" w:rsidRPr="00366D11" w:rsidRDefault="00366D11" w:rsidP="007A2374">
            <w:pPr>
              <w:jc w:val="center"/>
              <w:rPr>
                <w:lang w:val="ru-RU"/>
              </w:rPr>
            </w:pPr>
            <w:r>
              <w:rPr>
                <w:lang w:val="ru-RU"/>
              </w:rPr>
              <w:t>2</w:t>
            </w:r>
          </w:p>
        </w:tc>
      </w:tr>
      <w:tr w:rsidR="007A2374" w:rsidRPr="000662FB" w:rsidTr="007A2374">
        <w:trPr>
          <w:cantSplit/>
          <w:trHeight w:val="351"/>
        </w:trPr>
        <w:tc>
          <w:tcPr>
            <w:tcW w:w="260" w:type="pct"/>
            <w:vAlign w:val="center"/>
          </w:tcPr>
          <w:p w:rsidR="007A2374" w:rsidRPr="000662FB" w:rsidRDefault="007A2374" w:rsidP="007A2374">
            <w:pPr>
              <w:jc w:val="center"/>
            </w:pPr>
            <w:r>
              <w:t>7</w:t>
            </w:r>
          </w:p>
        </w:tc>
        <w:tc>
          <w:tcPr>
            <w:tcW w:w="2598" w:type="pct"/>
            <w:vAlign w:val="center"/>
          </w:tcPr>
          <w:p w:rsidR="007A2374" w:rsidRPr="000662FB" w:rsidRDefault="007A2374" w:rsidP="007A2374">
            <w:r w:rsidRPr="006A7535">
              <w:t>Задвижка ст. 30с41нж Ду</w:t>
            </w:r>
            <w:r>
              <w:t>250</w:t>
            </w:r>
            <w:r w:rsidRPr="006A7535">
              <w:t>, Ру16</w:t>
            </w:r>
            <w:r>
              <w:t>, кл. А вода-пар с ответными фланцами</w:t>
            </w:r>
          </w:p>
        </w:tc>
        <w:tc>
          <w:tcPr>
            <w:tcW w:w="1104" w:type="pct"/>
          </w:tcPr>
          <w:p w:rsidR="007A2374" w:rsidRPr="00952F6A" w:rsidRDefault="007A2374" w:rsidP="007A2374">
            <w:pPr>
              <w:jc w:val="center"/>
            </w:pPr>
            <w:r w:rsidRPr="00952F6A">
              <w:rPr>
                <w:bCs/>
              </w:rPr>
              <w:t>ТУ 3741-001-89514542-2010</w:t>
            </w:r>
          </w:p>
        </w:tc>
        <w:tc>
          <w:tcPr>
            <w:tcW w:w="585" w:type="pct"/>
            <w:vAlign w:val="center"/>
          </w:tcPr>
          <w:p w:rsidR="007A2374" w:rsidRPr="000662FB" w:rsidRDefault="007A2374" w:rsidP="007A2374">
            <w:pPr>
              <w:jc w:val="center"/>
            </w:pPr>
            <w:r>
              <w:t>шт</w:t>
            </w:r>
          </w:p>
        </w:tc>
        <w:tc>
          <w:tcPr>
            <w:tcW w:w="453" w:type="pct"/>
            <w:vAlign w:val="center"/>
          </w:tcPr>
          <w:p w:rsidR="007A2374" w:rsidRPr="00366D11" w:rsidRDefault="00366D11" w:rsidP="007A2374">
            <w:pPr>
              <w:jc w:val="center"/>
              <w:rPr>
                <w:lang w:val="ru-RU"/>
              </w:rPr>
            </w:pPr>
            <w:r>
              <w:rPr>
                <w:lang w:val="ru-RU"/>
              </w:rPr>
              <w:t>2</w:t>
            </w:r>
          </w:p>
        </w:tc>
      </w:tr>
      <w:tr w:rsidR="007A2374" w:rsidRPr="000662FB" w:rsidTr="007A2374">
        <w:trPr>
          <w:cantSplit/>
          <w:trHeight w:val="351"/>
        </w:trPr>
        <w:tc>
          <w:tcPr>
            <w:tcW w:w="260" w:type="pct"/>
            <w:vAlign w:val="center"/>
          </w:tcPr>
          <w:p w:rsidR="007A2374" w:rsidRPr="006A7535" w:rsidRDefault="007A2374" w:rsidP="007A2374">
            <w:pPr>
              <w:jc w:val="center"/>
            </w:pPr>
            <w:r>
              <w:t>8</w:t>
            </w:r>
          </w:p>
        </w:tc>
        <w:tc>
          <w:tcPr>
            <w:tcW w:w="2598" w:type="pct"/>
            <w:vAlign w:val="center"/>
          </w:tcPr>
          <w:p w:rsidR="007A2374" w:rsidRPr="000662FB" w:rsidRDefault="007A2374" w:rsidP="007A2374">
            <w:r w:rsidRPr="006A7535">
              <w:t>Задвижка ст. 30с41нж Ду</w:t>
            </w:r>
            <w:r>
              <w:t>300</w:t>
            </w:r>
            <w:r w:rsidRPr="006A7535">
              <w:t>, Ру16</w:t>
            </w:r>
            <w:r>
              <w:t>, кл. А вода-пар с ответными фланцами</w:t>
            </w:r>
          </w:p>
        </w:tc>
        <w:tc>
          <w:tcPr>
            <w:tcW w:w="1104" w:type="pct"/>
          </w:tcPr>
          <w:p w:rsidR="007A2374" w:rsidRPr="00952F6A" w:rsidRDefault="007A2374" w:rsidP="007A2374">
            <w:pPr>
              <w:jc w:val="center"/>
            </w:pPr>
            <w:r w:rsidRPr="00952F6A">
              <w:rPr>
                <w:bCs/>
              </w:rPr>
              <w:t>ТУ 3741-001-89514542-2010</w:t>
            </w:r>
          </w:p>
        </w:tc>
        <w:tc>
          <w:tcPr>
            <w:tcW w:w="585" w:type="pct"/>
            <w:vAlign w:val="center"/>
          </w:tcPr>
          <w:p w:rsidR="007A2374" w:rsidRPr="000662FB" w:rsidRDefault="007A2374" w:rsidP="007A2374">
            <w:pPr>
              <w:jc w:val="center"/>
            </w:pPr>
            <w:r>
              <w:t>шт</w:t>
            </w:r>
          </w:p>
        </w:tc>
        <w:tc>
          <w:tcPr>
            <w:tcW w:w="453" w:type="pct"/>
            <w:vAlign w:val="center"/>
          </w:tcPr>
          <w:p w:rsidR="007A2374" w:rsidRPr="00366D11" w:rsidRDefault="00366D11" w:rsidP="007A2374">
            <w:pPr>
              <w:jc w:val="center"/>
              <w:rPr>
                <w:lang w:val="ru-RU"/>
              </w:rPr>
            </w:pPr>
            <w:r>
              <w:rPr>
                <w:lang w:val="ru-RU"/>
              </w:rPr>
              <w:t>3</w:t>
            </w:r>
          </w:p>
        </w:tc>
      </w:tr>
      <w:tr w:rsidR="007A2374" w:rsidRPr="000662FB" w:rsidTr="007A2374">
        <w:trPr>
          <w:cantSplit/>
          <w:trHeight w:val="351"/>
        </w:trPr>
        <w:tc>
          <w:tcPr>
            <w:tcW w:w="260" w:type="pct"/>
            <w:vAlign w:val="center"/>
          </w:tcPr>
          <w:p w:rsidR="007A2374" w:rsidRPr="006A7535" w:rsidRDefault="007A2374" w:rsidP="007A2374">
            <w:pPr>
              <w:jc w:val="center"/>
            </w:pPr>
            <w:r>
              <w:t>9</w:t>
            </w:r>
          </w:p>
        </w:tc>
        <w:tc>
          <w:tcPr>
            <w:tcW w:w="2598" w:type="pct"/>
            <w:vAlign w:val="center"/>
          </w:tcPr>
          <w:p w:rsidR="007A2374" w:rsidRPr="000662FB" w:rsidRDefault="007A2374" w:rsidP="007A2374">
            <w:r w:rsidRPr="006A7535">
              <w:t>Задвижка ст. 30с41нж Ду</w:t>
            </w:r>
            <w:r>
              <w:t>350</w:t>
            </w:r>
            <w:r w:rsidRPr="006A7535">
              <w:t>, Ру16</w:t>
            </w:r>
            <w:r>
              <w:t>, кл. А вода-пар с ответными фланцами</w:t>
            </w:r>
          </w:p>
        </w:tc>
        <w:tc>
          <w:tcPr>
            <w:tcW w:w="1104" w:type="pct"/>
          </w:tcPr>
          <w:p w:rsidR="007A2374" w:rsidRPr="00952F6A" w:rsidRDefault="007A2374" w:rsidP="007A2374">
            <w:pPr>
              <w:jc w:val="center"/>
            </w:pPr>
            <w:r>
              <w:t>*</w:t>
            </w:r>
          </w:p>
        </w:tc>
        <w:tc>
          <w:tcPr>
            <w:tcW w:w="585" w:type="pct"/>
            <w:vAlign w:val="center"/>
          </w:tcPr>
          <w:p w:rsidR="007A2374" w:rsidRPr="000662FB" w:rsidRDefault="007A2374" w:rsidP="007A2374">
            <w:pPr>
              <w:jc w:val="center"/>
            </w:pPr>
            <w:r>
              <w:t>шт</w:t>
            </w:r>
          </w:p>
        </w:tc>
        <w:tc>
          <w:tcPr>
            <w:tcW w:w="453" w:type="pct"/>
            <w:vAlign w:val="center"/>
          </w:tcPr>
          <w:p w:rsidR="007A2374" w:rsidRPr="00366D11" w:rsidRDefault="00366D11" w:rsidP="007A2374">
            <w:pPr>
              <w:jc w:val="center"/>
              <w:rPr>
                <w:lang w:val="ru-RU"/>
              </w:rPr>
            </w:pPr>
            <w:r>
              <w:rPr>
                <w:lang w:val="ru-RU"/>
              </w:rPr>
              <w:t>2</w:t>
            </w:r>
          </w:p>
        </w:tc>
      </w:tr>
      <w:tr w:rsidR="007A2374" w:rsidRPr="000662FB" w:rsidTr="007A2374">
        <w:trPr>
          <w:cantSplit/>
          <w:trHeight w:val="351"/>
        </w:trPr>
        <w:tc>
          <w:tcPr>
            <w:tcW w:w="260" w:type="pct"/>
            <w:vAlign w:val="center"/>
          </w:tcPr>
          <w:p w:rsidR="007A2374" w:rsidRDefault="007A2374" w:rsidP="007A2374">
            <w:pPr>
              <w:jc w:val="center"/>
            </w:pPr>
            <w:r>
              <w:t>10</w:t>
            </w:r>
          </w:p>
        </w:tc>
        <w:tc>
          <w:tcPr>
            <w:tcW w:w="2598" w:type="pct"/>
            <w:vAlign w:val="center"/>
          </w:tcPr>
          <w:p w:rsidR="007A2374" w:rsidRPr="006A7535" w:rsidRDefault="007A2374" w:rsidP="007A2374">
            <w:r w:rsidRPr="006A7535">
              <w:t>Задвижка ст. 30с41нж Ду</w:t>
            </w:r>
            <w:r>
              <w:rPr>
                <w:lang w:val="ru-RU"/>
              </w:rPr>
              <w:t>4</w:t>
            </w:r>
            <w:r>
              <w:t>00</w:t>
            </w:r>
            <w:r w:rsidRPr="006A7535">
              <w:t>, Ру16</w:t>
            </w:r>
            <w:r>
              <w:t>, кл. А вода-пар с ответными фланцами</w:t>
            </w:r>
          </w:p>
        </w:tc>
        <w:tc>
          <w:tcPr>
            <w:tcW w:w="1104" w:type="pct"/>
          </w:tcPr>
          <w:p w:rsidR="007A2374" w:rsidRPr="00952F6A" w:rsidRDefault="007A2374" w:rsidP="007A2374">
            <w:pPr>
              <w:jc w:val="center"/>
            </w:pPr>
            <w:r>
              <w:t>*</w:t>
            </w:r>
          </w:p>
        </w:tc>
        <w:tc>
          <w:tcPr>
            <w:tcW w:w="585" w:type="pct"/>
            <w:vAlign w:val="center"/>
          </w:tcPr>
          <w:p w:rsidR="007A2374" w:rsidRDefault="007A2374" w:rsidP="007A2374">
            <w:pPr>
              <w:jc w:val="center"/>
            </w:pPr>
            <w:r>
              <w:t>шт</w:t>
            </w:r>
          </w:p>
        </w:tc>
        <w:tc>
          <w:tcPr>
            <w:tcW w:w="453" w:type="pct"/>
            <w:vAlign w:val="center"/>
          </w:tcPr>
          <w:p w:rsidR="007A2374" w:rsidRPr="00366D11" w:rsidRDefault="00366D11" w:rsidP="007A2374">
            <w:pPr>
              <w:jc w:val="center"/>
              <w:rPr>
                <w:lang w:val="ru-RU"/>
              </w:rPr>
            </w:pPr>
            <w:r>
              <w:rPr>
                <w:lang w:val="ru-RU"/>
              </w:rPr>
              <w:t>2</w:t>
            </w:r>
          </w:p>
        </w:tc>
      </w:tr>
      <w:tr w:rsidR="007A2374" w:rsidRPr="000662FB" w:rsidTr="007A2374">
        <w:trPr>
          <w:cantSplit/>
          <w:trHeight w:val="351"/>
        </w:trPr>
        <w:tc>
          <w:tcPr>
            <w:tcW w:w="260" w:type="pct"/>
            <w:vAlign w:val="center"/>
          </w:tcPr>
          <w:p w:rsidR="007A2374" w:rsidRPr="000662FB" w:rsidRDefault="007A2374" w:rsidP="007A2374">
            <w:pPr>
              <w:jc w:val="center"/>
            </w:pPr>
            <w:r>
              <w:t>11</w:t>
            </w:r>
          </w:p>
        </w:tc>
        <w:tc>
          <w:tcPr>
            <w:tcW w:w="2598" w:type="pct"/>
            <w:vAlign w:val="center"/>
          </w:tcPr>
          <w:p w:rsidR="007A2374" w:rsidRPr="00A81FBE" w:rsidRDefault="007A2374" w:rsidP="007A2374">
            <w:r w:rsidRPr="00A81FBE">
              <w:t>Задвижка чуг. 3</w:t>
            </w:r>
            <w:r>
              <w:t>0</w:t>
            </w:r>
            <w:r w:rsidRPr="00A81FBE">
              <w:t>ч6бр Ду50, Ру10</w:t>
            </w:r>
            <w:r>
              <w:t xml:space="preserve"> вода-пар с ответными фланцами</w:t>
            </w:r>
          </w:p>
        </w:tc>
        <w:tc>
          <w:tcPr>
            <w:tcW w:w="1104" w:type="pct"/>
          </w:tcPr>
          <w:p w:rsidR="007A2374" w:rsidRPr="00366D11" w:rsidRDefault="00366D11" w:rsidP="007A2374">
            <w:pPr>
              <w:jc w:val="center"/>
              <w:rPr>
                <w:lang w:val="ru-RU"/>
              </w:rPr>
            </w:pPr>
            <w:r>
              <w:rPr>
                <w:lang w:val="ru-RU"/>
              </w:rPr>
              <w:t>*</w:t>
            </w:r>
          </w:p>
        </w:tc>
        <w:tc>
          <w:tcPr>
            <w:tcW w:w="585" w:type="pct"/>
            <w:vAlign w:val="center"/>
          </w:tcPr>
          <w:p w:rsidR="007A2374" w:rsidRPr="000662FB" w:rsidRDefault="007A2374" w:rsidP="007A2374">
            <w:pPr>
              <w:jc w:val="center"/>
            </w:pPr>
            <w:r>
              <w:t>шт</w:t>
            </w:r>
          </w:p>
        </w:tc>
        <w:tc>
          <w:tcPr>
            <w:tcW w:w="453" w:type="pct"/>
            <w:vAlign w:val="center"/>
          </w:tcPr>
          <w:p w:rsidR="007A2374" w:rsidRPr="000662FB" w:rsidRDefault="007A2374" w:rsidP="007A2374">
            <w:pPr>
              <w:jc w:val="center"/>
            </w:pPr>
            <w:r>
              <w:t>2</w:t>
            </w:r>
          </w:p>
        </w:tc>
      </w:tr>
      <w:tr w:rsidR="007A2374" w:rsidRPr="000662FB" w:rsidTr="007A2374">
        <w:trPr>
          <w:cantSplit/>
          <w:trHeight w:val="351"/>
        </w:trPr>
        <w:tc>
          <w:tcPr>
            <w:tcW w:w="260" w:type="pct"/>
            <w:vAlign w:val="center"/>
          </w:tcPr>
          <w:p w:rsidR="007A2374" w:rsidRPr="000662FB" w:rsidRDefault="007A2374" w:rsidP="007A2374">
            <w:pPr>
              <w:jc w:val="center"/>
            </w:pPr>
            <w:r>
              <w:t>12</w:t>
            </w:r>
          </w:p>
        </w:tc>
        <w:tc>
          <w:tcPr>
            <w:tcW w:w="2598" w:type="pct"/>
            <w:vAlign w:val="center"/>
          </w:tcPr>
          <w:p w:rsidR="007A2374" w:rsidRPr="000662FB" w:rsidRDefault="007A2374" w:rsidP="007A2374">
            <w:r w:rsidRPr="00A81FBE">
              <w:t>Задвижка чуг. 3</w:t>
            </w:r>
            <w:r>
              <w:t>0</w:t>
            </w:r>
            <w:r w:rsidRPr="00A81FBE">
              <w:t>ч6бр Ду</w:t>
            </w:r>
            <w:r>
              <w:t>8</w:t>
            </w:r>
            <w:r w:rsidRPr="00A81FBE">
              <w:t>0, Ру10</w:t>
            </w:r>
            <w:r>
              <w:t xml:space="preserve"> вода-пар с ответными фланцами</w:t>
            </w:r>
          </w:p>
        </w:tc>
        <w:tc>
          <w:tcPr>
            <w:tcW w:w="1104" w:type="pct"/>
          </w:tcPr>
          <w:p w:rsidR="007A2374" w:rsidRPr="00366D11" w:rsidRDefault="00366D11" w:rsidP="007A2374">
            <w:pPr>
              <w:jc w:val="center"/>
              <w:rPr>
                <w:lang w:val="ru-RU"/>
              </w:rPr>
            </w:pPr>
            <w:r>
              <w:rPr>
                <w:lang w:val="ru-RU"/>
              </w:rPr>
              <w:t>*</w:t>
            </w:r>
          </w:p>
        </w:tc>
        <w:tc>
          <w:tcPr>
            <w:tcW w:w="585" w:type="pct"/>
            <w:vAlign w:val="center"/>
          </w:tcPr>
          <w:p w:rsidR="007A2374" w:rsidRPr="000662FB" w:rsidRDefault="007A2374" w:rsidP="007A2374">
            <w:pPr>
              <w:jc w:val="center"/>
            </w:pPr>
            <w:r>
              <w:t>шт</w:t>
            </w:r>
          </w:p>
        </w:tc>
        <w:tc>
          <w:tcPr>
            <w:tcW w:w="453" w:type="pct"/>
            <w:vAlign w:val="center"/>
          </w:tcPr>
          <w:p w:rsidR="007A2374" w:rsidRPr="000662FB" w:rsidRDefault="007A2374" w:rsidP="007A2374">
            <w:pPr>
              <w:jc w:val="center"/>
            </w:pPr>
            <w:r>
              <w:t>2</w:t>
            </w:r>
          </w:p>
        </w:tc>
      </w:tr>
      <w:tr w:rsidR="007A2374" w:rsidRPr="000662FB" w:rsidTr="007A2374">
        <w:trPr>
          <w:cantSplit/>
          <w:trHeight w:val="351"/>
        </w:trPr>
        <w:tc>
          <w:tcPr>
            <w:tcW w:w="260" w:type="pct"/>
            <w:vAlign w:val="center"/>
          </w:tcPr>
          <w:p w:rsidR="007A2374" w:rsidRPr="000662FB" w:rsidRDefault="007A2374" w:rsidP="007A2374">
            <w:pPr>
              <w:jc w:val="center"/>
            </w:pPr>
            <w:r>
              <w:t>13</w:t>
            </w:r>
          </w:p>
        </w:tc>
        <w:tc>
          <w:tcPr>
            <w:tcW w:w="2598" w:type="pct"/>
            <w:vAlign w:val="center"/>
          </w:tcPr>
          <w:p w:rsidR="007A2374" w:rsidRPr="000662FB" w:rsidRDefault="007A2374" w:rsidP="007A2374">
            <w:r w:rsidRPr="00A81FBE">
              <w:t>Задвижка чуг. 3</w:t>
            </w:r>
            <w:r>
              <w:t>0</w:t>
            </w:r>
            <w:r w:rsidRPr="00A81FBE">
              <w:t>ч6бр Ду</w:t>
            </w:r>
            <w:r>
              <w:t>10</w:t>
            </w:r>
            <w:r w:rsidRPr="00A81FBE">
              <w:t>0, Ру10</w:t>
            </w:r>
            <w:r>
              <w:t xml:space="preserve"> вода-пар с ответными фланцами</w:t>
            </w:r>
          </w:p>
        </w:tc>
        <w:tc>
          <w:tcPr>
            <w:tcW w:w="1104" w:type="pct"/>
          </w:tcPr>
          <w:p w:rsidR="007A2374" w:rsidRPr="00366D11" w:rsidRDefault="00366D11" w:rsidP="007A2374">
            <w:pPr>
              <w:jc w:val="center"/>
              <w:rPr>
                <w:lang w:val="ru-RU"/>
              </w:rPr>
            </w:pPr>
            <w:r>
              <w:rPr>
                <w:lang w:val="ru-RU"/>
              </w:rPr>
              <w:t>*</w:t>
            </w:r>
          </w:p>
        </w:tc>
        <w:tc>
          <w:tcPr>
            <w:tcW w:w="585" w:type="pct"/>
            <w:vAlign w:val="center"/>
          </w:tcPr>
          <w:p w:rsidR="007A2374" w:rsidRPr="000662FB" w:rsidRDefault="007A2374" w:rsidP="007A2374">
            <w:pPr>
              <w:jc w:val="center"/>
            </w:pPr>
            <w:r>
              <w:t>шт</w:t>
            </w:r>
          </w:p>
        </w:tc>
        <w:tc>
          <w:tcPr>
            <w:tcW w:w="453" w:type="pct"/>
            <w:vAlign w:val="center"/>
          </w:tcPr>
          <w:p w:rsidR="007A2374" w:rsidRPr="000662FB" w:rsidRDefault="007A2374" w:rsidP="007A2374">
            <w:pPr>
              <w:jc w:val="center"/>
            </w:pPr>
            <w:r>
              <w:t>2</w:t>
            </w:r>
          </w:p>
        </w:tc>
      </w:tr>
      <w:tr w:rsidR="007A2374" w:rsidRPr="000662FB" w:rsidTr="007A2374">
        <w:trPr>
          <w:cantSplit/>
          <w:trHeight w:val="351"/>
        </w:trPr>
        <w:tc>
          <w:tcPr>
            <w:tcW w:w="260" w:type="pct"/>
            <w:vAlign w:val="center"/>
          </w:tcPr>
          <w:p w:rsidR="007A2374" w:rsidRPr="000662FB" w:rsidRDefault="007A2374" w:rsidP="007A2374">
            <w:pPr>
              <w:jc w:val="center"/>
            </w:pPr>
            <w:r>
              <w:t>14</w:t>
            </w:r>
          </w:p>
        </w:tc>
        <w:tc>
          <w:tcPr>
            <w:tcW w:w="2598" w:type="pct"/>
            <w:vAlign w:val="center"/>
          </w:tcPr>
          <w:p w:rsidR="007A2374" w:rsidRPr="000662FB" w:rsidRDefault="007A2374" w:rsidP="007A2374">
            <w:r w:rsidRPr="00A81FBE">
              <w:t>Задвижка чуг. 3</w:t>
            </w:r>
            <w:r>
              <w:t>0</w:t>
            </w:r>
            <w:r w:rsidRPr="00A81FBE">
              <w:t>ч6бр Ду</w:t>
            </w:r>
            <w:r>
              <w:t>150</w:t>
            </w:r>
            <w:r w:rsidRPr="00A81FBE">
              <w:t>, Ру10</w:t>
            </w:r>
            <w:r>
              <w:t xml:space="preserve"> вода-пар с ответными фланцами</w:t>
            </w:r>
          </w:p>
        </w:tc>
        <w:tc>
          <w:tcPr>
            <w:tcW w:w="1104" w:type="pct"/>
          </w:tcPr>
          <w:p w:rsidR="007A2374" w:rsidRPr="00366D11" w:rsidRDefault="00366D11" w:rsidP="007A2374">
            <w:pPr>
              <w:jc w:val="center"/>
              <w:rPr>
                <w:lang w:val="ru-RU"/>
              </w:rPr>
            </w:pPr>
            <w:r>
              <w:rPr>
                <w:lang w:val="ru-RU"/>
              </w:rPr>
              <w:t>*</w:t>
            </w:r>
          </w:p>
        </w:tc>
        <w:tc>
          <w:tcPr>
            <w:tcW w:w="585" w:type="pct"/>
            <w:vAlign w:val="center"/>
          </w:tcPr>
          <w:p w:rsidR="007A2374" w:rsidRPr="000662FB" w:rsidRDefault="007A2374" w:rsidP="007A2374">
            <w:pPr>
              <w:jc w:val="center"/>
            </w:pPr>
            <w:r>
              <w:t>шт</w:t>
            </w:r>
          </w:p>
        </w:tc>
        <w:tc>
          <w:tcPr>
            <w:tcW w:w="453" w:type="pct"/>
            <w:vAlign w:val="center"/>
          </w:tcPr>
          <w:p w:rsidR="007A2374" w:rsidRPr="000662FB" w:rsidRDefault="007A2374" w:rsidP="007A2374">
            <w:pPr>
              <w:jc w:val="center"/>
            </w:pPr>
            <w:r>
              <w:t>2</w:t>
            </w:r>
          </w:p>
        </w:tc>
      </w:tr>
      <w:tr w:rsidR="007A2374" w:rsidRPr="000662FB" w:rsidTr="007A2374">
        <w:trPr>
          <w:cantSplit/>
          <w:trHeight w:val="351"/>
        </w:trPr>
        <w:tc>
          <w:tcPr>
            <w:tcW w:w="260" w:type="pct"/>
            <w:vAlign w:val="center"/>
          </w:tcPr>
          <w:p w:rsidR="007A2374" w:rsidRDefault="00366D11" w:rsidP="007A2374">
            <w:pPr>
              <w:jc w:val="center"/>
            </w:pPr>
            <w:r>
              <w:t>15</w:t>
            </w:r>
          </w:p>
        </w:tc>
        <w:tc>
          <w:tcPr>
            <w:tcW w:w="2598" w:type="pct"/>
            <w:vAlign w:val="center"/>
          </w:tcPr>
          <w:p w:rsidR="007A2374" w:rsidRPr="00D16847" w:rsidRDefault="007A2374" w:rsidP="007A2374">
            <w:r>
              <w:t>Задвижка ст. 30с41нж Ду80, Ру16, кл. А газ с ответными фланцами</w:t>
            </w:r>
          </w:p>
        </w:tc>
        <w:tc>
          <w:tcPr>
            <w:tcW w:w="1104" w:type="pct"/>
          </w:tcPr>
          <w:p w:rsidR="007A2374" w:rsidRPr="00952F6A" w:rsidRDefault="007A2374" w:rsidP="007A2374">
            <w:pPr>
              <w:jc w:val="center"/>
            </w:pPr>
            <w:r w:rsidRPr="00952F6A">
              <w:rPr>
                <w:bCs/>
              </w:rPr>
              <w:t>ТУ 3741-001-89514542-2010</w:t>
            </w:r>
          </w:p>
        </w:tc>
        <w:tc>
          <w:tcPr>
            <w:tcW w:w="585" w:type="pct"/>
            <w:vAlign w:val="center"/>
          </w:tcPr>
          <w:p w:rsidR="007A2374" w:rsidRDefault="007A2374" w:rsidP="007A2374">
            <w:pPr>
              <w:jc w:val="center"/>
            </w:pPr>
            <w:r>
              <w:t>шт</w:t>
            </w:r>
          </w:p>
        </w:tc>
        <w:tc>
          <w:tcPr>
            <w:tcW w:w="453" w:type="pct"/>
            <w:vAlign w:val="center"/>
          </w:tcPr>
          <w:p w:rsidR="007A2374" w:rsidRDefault="007A2374" w:rsidP="007A2374">
            <w:pPr>
              <w:jc w:val="center"/>
            </w:pPr>
            <w:r>
              <w:t>2</w:t>
            </w:r>
          </w:p>
        </w:tc>
      </w:tr>
      <w:tr w:rsidR="007A2374" w:rsidRPr="000662FB" w:rsidTr="007A2374">
        <w:trPr>
          <w:cantSplit/>
          <w:trHeight w:val="351"/>
        </w:trPr>
        <w:tc>
          <w:tcPr>
            <w:tcW w:w="260" w:type="pct"/>
            <w:vAlign w:val="center"/>
          </w:tcPr>
          <w:p w:rsidR="007A2374" w:rsidRPr="00C61294" w:rsidRDefault="00C61294" w:rsidP="007A2374">
            <w:pPr>
              <w:jc w:val="center"/>
              <w:rPr>
                <w:lang w:val="ru-RU"/>
              </w:rPr>
            </w:pPr>
            <w:r>
              <w:rPr>
                <w:lang w:val="ru-RU"/>
              </w:rPr>
              <w:t>16</w:t>
            </w:r>
          </w:p>
        </w:tc>
        <w:tc>
          <w:tcPr>
            <w:tcW w:w="2598" w:type="pct"/>
            <w:vAlign w:val="center"/>
          </w:tcPr>
          <w:p w:rsidR="007A2374" w:rsidRPr="00D16847" w:rsidRDefault="00366D11" w:rsidP="00366D11">
            <w:r>
              <w:t>Отводы крутозагнутые  90º Ø38</w:t>
            </w:r>
            <w:r w:rsidR="007A2374">
              <w:t>*5</w:t>
            </w:r>
          </w:p>
        </w:tc>
        <w:tc>
          <w:tcPr>
            <w:tcW w:w="1104" w:type="pct"/>
          </w:tcPr>
          <w:p w:rsidR="007A2374" w:rsidRDefault="007A2374" w:rsidP="007A2374">
            <w:pPr>
              <w:jc w:val="center"/>
            </w:pPr>
            <w:r w:rsidRPr="00EA4B53">
              <w:t>ГОСТ 17375-2001</w:t>
            </w:r>
          </w:p>
        </w:tc>
        <w:tc>
          <w:tcPr>
            <w:tcW w:w="585" w:type="pct"/>
            <w:vAlign w:val="center"/>
          </w:tcPr>
          <w:p w:rsidR="007A2374" w:rsidRPr="000662FB" w:rsidRDefault="007A2374" w:rsidP="007A2374">
            <w:pPr>
              <w:jc w:val="center"/>
            </w:pPr>
            <w:r>
              <w:t>шт</w:t>
            </w:r>
          </w:p>
        </w:tc>
        <w:tc>
          <w:tcPr>
            <w:tcW w:w="453" w:type="pct"/>
            <w:vAlign w:val="center"/>
          </w:tcPr>
          <w:p w:rsidR="007A2374" w:rsidRDefault="007A2374" w:rsidP="007A2374">
            <w:pPr>
              <w:jc w:val="center"/>
            </w:pPr>
            <w:r>
              <w:t>6</w:t>
            </w:r>
          </w:p>
        </w:tc>
      </w:tr>
      <w:tr w:rsidR="007A2374" w:rsidRPr="000662FB" w:rsidTr="007A2374">
        <w:trPr>
          <w:cantSplit/>
          <w:trHeight w:val="351"/>
        </w:trPr>
        <w:tc>
          <w:tcPr>
            <w:tcW w:w="260" w:type="pct"/>
            <w:vAlign w:val="center"/>
          </w:tcPr>
          <w:p w:rsidR="007A2374" w:rsidRPr="00C61294" w:rsidRDefault="00C61294" w:rsidP="007A2374">
            <w:pPr>
              <w:jc w:val="center"/>
              <w:rPr>
                <w:lang w:val="ru-RU"/>
              </w:rPr>
            </w:pPr>
            <w:r>
              <w:rPr>
                <w:lang w:val="ru-RU"/>
              </w:rPr>
              <w:t>17</w:t>
            </w:r>
          </w:p>
        </w:tc>
        <w:tc>
          <w:tcPr>
            <w:tcW w:w="2598" w:type="pct"/>
            <w:vAlign w:val="center"/>
          </w:tcPr>
          <w:p w:rsidR="007A2374" w:rsidRPr="00D16847" w:rsidRDefault="00366D11" w:rsidP="007A2374">
            <w:r>
              <w:t>Отводы крутозагнутые  90º Ø45*5</w:t>
            </w:r>
          </w:p>
        </w:tc>
        <w:tc>
          <w:tcPr>
            <w:tcW w:w="1104" w:type="pct"/>
          </w:tcPr>
          <w:p w:rsidR="007A2374" w:rsidRDefault="007A2374" w:rsidP="007A2374">
            <w:pPr>
              <w:jc w:val="center"/>
            </w:pPr>
            <w:r w:rsidRPr="00EA4B53">
              <w:t>ГОСТ 17375-2001</w:t>
            </w:r>
          </w:p>
        </w:tc>
        <w:tc>
          <w:tcPr>
            <w:tcW w:w="585" w:type="pct"/>
            <w:vAlign w:val="center"/>
          </w:tcPr>
          <w:p w:rsidR="007A2374" w:rsidRPr="000662FB" w:rsidRDefault="007A2374" w:rsidP="007A2374">
            <w:pPr>
              <w:jc w:val="center"/>
            </w:pPr>
            <w:r>
              <w:t>шт</w:t>
            </w:r>
          </w:p>
        </w:tc>
        <w:tc>
          <w:tcPr>
            <w:tcW w:w="453" w:type="pct"/>
            <w:vAlign w:val="center"/>
          </w:tcPr>
          <w:p w:rsidR="007A2374" w:rsidRDefault="007A2374" w:rsidP="007A2374">
            <w:pPr>
              <w:jc w:val="center"/>
            </w:pPr>
            <w:r>
              <w:t>6</w:t>
            </w:r>
          </w:p>
        </w:tc>
      </w:tr>
      <w:tr w:rsidR="007A2374" w:rsidRPr="000662FB" w:rsidTr="007A2374">
        <w:trPr>
          <w:cantSplit/>
          <w:trHeight w:val="351"/>
        </w:trPr>
        <w:tc>
          <w:tcPr>
            <w:tcW w:w="260" w:type="pct"/>
            <w:vAlign w:val="center"/>
          </w:tcPr>
          <w:p w:rsidR="007A2374" w:rsidRPr="00C61294" w:rsidRDefault="00C61294" w:rsidP="007A2374">
            <w:pPr>
              <w:jc w:val="center"/>
              <w:rPr>
                <w:lang w:val="ru-RU"/>
              </w:rPr>
            </w:pPr>
            <w:r>
              <w:rPr>
                <w:lang w:val="ru-RU"/>
              </w:rPr>
              <w:t>18</w:t>
            </w:r>
          </w:p>
        </w:tc>
        <w:tc>
          <w:tcPr>
            <w:tcW w:w="2598" w:type="pct"/>
            <w:vAlign w:val="center"/>
          </w:tcPr>
          <w:p w:rsidR="007A2374" w:rsidRPr="00500CDA" w:rsidRDefault="007A2374" w:rsidP="007A2374">
            <w:r>
              <w:t>Отводы крутозагнутые  90º Ø57*5</w:t>
            </w:r>
          </w:p>
        </w:tc>
        <w:tc>
          <w:tcPr>
            <w:tcW w:w="1104" w:type="pct"/>
          </w:tcPr>
          <w:p w:rsidR="007A2374" w:rsidRDefault="007A2374" w:rsidP="007A2374">
            <w:pPr>
              <w:jc w:val="center"/>
            </w:pPr>
            <w:r w:rsidRPr="00EA4B53">
              <w:t>ГОСТ 17375-2001</w:t>
            </w:r>
          </w:p>
        </w:tc>
        <w:tc>
          <w:tcPr>
            <w:tcW w:w="585" w:type="pct"/>
            <w:vAlign w:val="center"/>
          </w:tcPr>
          <w:p w:rsidR="007A2374" w:rsidRPr="000662FB" w:rsidRDefault="007A2374" w:rsidP="007A2374">
            <w:pPr>
              <w:jc w:val="center"/>
            </w:pPr>
            <w:r>
              <w:t>шт</w:t>
            </w:r>
          </w:p>
        </w:tc>
        <w:tc>
          <w:tcPr>
            <w:tcW w:w="453" w:type="pct"/>
            <w:vAlign w:val="center"/>
          </w:tcPr>
          <w:p w:rsidR="007A2374" w:rsidRDefault="007A2374" w:rsidP="007A2374">
            <w:pPr>
              <w:jc w:val="center"/>
            </w:pPr>
            <w:r>
              <w:t>10</w:t>
            </w:r>
          </w:p>
        </w:tc>
      </w:tr>
      <w:tr w:rsidR="007A2374" w:rsidRPr="000662FB" w:rsidTr="007A2374">
        <w:trPr>
          <w:cantSplit/>
          <w:trHeight w:val="351"/>
        </w:trPr>
        <w:tc>
          <w:tcPr>
            <w:tcW w:w="260" w:type="pct"/>
            <w:vAlign w:val="center"/>
          </w:tcPr>
          <w:p w:rsidR="007A2374" w:rsidRPr="00C61294" w:rsidRDefault="00C61294" w:rsidP="007A2374">
            <w:pPr>
              <w:jc w:val="center"/>
              <w:rPr>
                <w:lang w:val="ru-RU"/>
              </w:rPr>
            </w:pPr>
            <w:r>
              <w:rPr>
                <w:lang w:val="ru-RU"/>
              </w:rPr>
              <w:t>19</w:t>
            </w:r>
          </w:p>
        </w:tc>
        <w:tc>
          <w:tcPr>
            <w:tcW w:w="2598" w:type="pct"/>
            <w:vAlign w:val="center"/>
          </w:tcPr>
          <w:p w:rsidR="007A2374" w:rsidRPr="00D16847" w:rsidRDefault="007A2374" w:rsidP="007A2374">
            <w:r>
              <w:t>Отводы крутозагнутые  90º Ø76*5</w:t>
            </w:r>
          </w:p>
        </w:tc>
        <w:tc>
          <w:tcPr>
            <w:tcW w:w="1104" w:type="pct"/>
          </w:tcPr>
          <w:p w:rsidR="007A2374" w:rsidRDefault="007A2374" w:rsidP="007A2374">
            <w:pPr>
              <w:jc w:val="center"/>
            </w:pPr>
            <w:r w:rsidRPr="00EA4B53">
              <w:t>ГОСТ 17375-2001</w:t>
            </w:r>
          </w:p>
        </w:tc>
        <w:tc>
          <w:tcPr>
            <w:tcW w:w="585" w:type="pct"/>
            <w:vAlign w:val="center"/>
          </w:tcPr>
          <w:p w:rsidR="007A2374" w:rsidRPr="000662FB" w:rsidRDefault="007A2374" w:rsidP="007A2374">
            <w:pPr>
              <w:jc w:val="center"/>
            </w:pPr>
            <w:r>
              <w:t>шт</w:t>
            </w:r>
          </w:p>
        </w:tc>
        <w:tc>
          <w:tcPr>
            <w:tcW w:w="453" w:type="pct"/>
            <w:vAlign w:val="center"/>
          </w:tcPr>
          <w:p w:rsidR="007A2374" w:rsidRDefault="007A2374" w:rsidP="007A2374">
            <w:pPr>
              <w:jc w:val="center"/>
            </w:pPr>
            <w:r>
              <w:t>10</w:t>
            </w:r>
          </w:p>
        </w:tc>
      </w:tr>
      <w:tr w:rsidR="007A2374" w:rsidRPr="000662FB" w:rsidTr="007A2374">
        <w:trPr>
          <w:cantSplit/>
          <w:trHeight w:val="351"/>
        </w:trPr>
        <w:tc>
          <w:tcPr>
            <w:tcW w:w="260" w:type="pct"/>
            <w:vAlign w:val="center"/>
          </w:tcPr>
          <w:p w:rsidR="007A2374" w:rsidRPr="00C61294" w:rsidRDefault="00C61294" w:rsidP="007A2374">
            <w:pPr>
              <w:jc w:val="center"/>
              <w:rPr>
                <w:lang w:val="ru-RU"/>
              </w:rPr>
            </w:pPr>
            <w:r>
              <w:rPr>
                <w:lang w:val="ru-RU"/>
              </w:rPr>
              <w:t>20</w:t>
            </w:r>
          </w:p>
        </w:tc>
        <w:tc>
          <w:tcPr>
            <w:tcW w:w="2598" w:type="pct"/>
            <w:vAlign w:val="center"/>
          </w:tcPr>
          <w:p w:rsidR="007A2374" w:rsidRPr="00D16847" w:rsidRDefault="007A2374" w:rsidP="007A2374">
            <w:r>
              <w:t>Отводы крутозагнутые  90º Ø89*5</w:t>
            </w:r>
          </w:p>
        </w:tc>
        <w:tc>
          <w:tcPr>
            <w:tcW w:w="1104" w:type="pct"/>
          </w:tcPr>
          <w:p w:rsidR="007A2374" w:rsidRDefault="007A2374" w:rsidP="007A2374">
            <w:pPr>
              <w:jc w:val="center"/>
            </w:pPr>
            <w:r w:rsidRPr="00EA4B53">
              <w:t>ГОСТ 17375-2001</w:t>
            </w:r>
          </w:p>
        </w:tc>
        <w:tc>
          <w:tcPr>
            <w:tcW w:w="585" w:type="pct"/>
            <w:vAlign w:val="center"/>
          </w:tcPr>
          <w:p w:rsidR="007A2374" w:rsidRPr="000662FB" w:rsidRDefault="007A2374" w:rsidP="007A2374">
            <w:pPr>
              <w:jc w:val="center"/>
            </w:pPr>
            <w:r>
              <w:t>шт</w:t>
            </w:r>
          </w:p>
        </w:tc>
        <w:tc>
          <w:tcPr>
            <w:tcW w:w="453" w:type="pct"/>
            <w:vAlign w:val="center"/>
          </w:tcPr>
          <w:p w:rsidR="007A2374" w:rsidRDefault="007A2374" w:rsidP="007A2374">
            <w:pPr>
              <w:jc w:val="center"/>
            </w:pPr>
            <w:r>
              <w:t>12</w:t>
            </w:r>
          </w:p>
        </w:tc>
      </w:tr>
      <w:tr w:rsidR="007A2374" w:rsidRPr="000662FB" w:rsidTr="007A2374">
        <w:trPr>
          <w:cantSplit/>
          <w:trHeight w:val="351"/>
        </w:trPr>
        <w:tc>
          <w:tcPr>
            <w:tcW w:w="260" w:type="pct"/>
            <w:vAlign w:val="center"/>
          </w:tcPr>
          <w:p w:rsidR="007A2374" w:rsidRPr="00C61294" w:rsidRDefault="00C61294" w:rsidP="007A2374">
            <w:pPr>
              <w:jc w:val="center"/>
              <w:rPr>
                <w:lang w:val="ru-RU"/>
              </w:rPr>
            </w:pPr>
            <w:r>
              <w:rPr>
                <w:lang w:val="ru-RU"/>
              </w:rPr>
              <w:t>21</w:t>
            </w:r>
          </w:p>
        </w:tc>
        <w:tc>
          <w:tcPr>
            <w:tcW w:w="2598" w:type="pct"/>
            <w:vAlign w:val="center"/>
          </w:tcPr>
          <w:p w:rsidR="007A2374" w:rsidRPr="00D16847" w:rsidRDefault="007A2374" w:rsidP="007A2374">
            <w:r>
              <w:t>Отводы крутозагнутые  90º Ø102*6</w:t>
            </w:r>
          </w:p>
        </w:tc>
        <w:tc>
          <w:tcPr>
            <w:tcW w:w="1104" w:type="pct"/>
          </w:tcPr>
          <w:p w:rsidR="007A2374" w:rsidRDefault="007A2374" w:rsidP="007A2374">
            <w:pPr>
              <w:jc w:val="center"/>
            </w:pPr>
            <w:r w:rsidRPr="00EA4B53">
              <w:t>ГОСТ 17375-2001</w:t>
            </w:r>
          </w:p>
        </w:tc>
        <w:tc>
          <w:tcPr>
            <w:tcW w:w="585" w:type="pct"/>
            <w:vAlign w:val="center"/>
          </w:tcPr>
          <w:p w:rsidR="007A2374" w:rsidRPr="000662FB" w:rsidRDefault="007A2374" w:rsidP="007A2374">
            <w:pPr>
              <w:jc w:val="center"/>
            </w:pPr>
            <w:r>
              <w:t>шт</w:t>
            </w:r>
          </w:p>
        </w:tc>
        <w:tc>
          <w:tcPr>
            <w:tcW w:w="453" w:type="pct"/>
            <w:vAlign w:val="center"/>
          </w:tcPr>
          <w:p w:rsidR="007A2374" w:rsidRDefault="007A2374" w:rsidP="007A2374">
            <w:pPr>
              <w:jc w:val="center"/>
            </w:pPr>
            <w:r>
              <w:t>6</w:t>
            </w:r>
          </w:p>
        </w:tc>
      </w:tr>
      <w:tr w:rsidR="007A2374" w:rsidRPr="000662FB" w:rsidTr="007A2374">
        <w:trPr>
          <w:cantSplit/>
          <w:trHeight w:val="351"/>
        </w:trPr>
        <w:tc>
          <w:tcPr>
            <w:tcW w:w="260" w:type="pct"/>
            <w:vAlign w:val="center"/>
          </w:tcPr>
          <w:p w:rsidR="007A2374" w:rsidRPr="00C61294" w:rsidRDefault="00C61294" w:rsidP="007A2374">
            <w:pPr>
              <w:jc w:val="center"/>
              <w:rPr>
                <w:lang w:val="ru-RU"/>
              </w:rPr>
            </w:pPr>
            <w:r>
              <w:rPr>
                <w:lang w:val="ru-RU"/>
              </w:rPr>
              <w:t>22</w:t>
            </w:r>
          </w:p>
        </w:tc>
        <w:tc>
          <w:tcPr>
            <w:tcW w:w="2598" w:type="pct"/>
            <w:vAlign w:val="center"/>
          </w:tcPr>
          <w:p w:rsidR="007A2374" w:rsidRPr="00D16847" w:rsidRDefault="007A2374" w:rsidP="007A2374">
            <w:r>
              <w:t>Отводы крутозагнутые  90º Ø108*6</w:t>
            </w:r>
          </w:p>
        </w:tc>
        <w:tc>
          <w:tcPr>
            <w:tcW w:w="1104" w:type="pct"/>
          </w:tcPr>
          <w:p w:rsidR="007A2374" w:rsidRDefault="007A2374" w:rsidP="007A2374">
            <w:pPr>
              <w:jc w:val="center"/>
            </w:pPr>
            <w:r w:rsidRPr="00EA4B53">
              <w:t>ГОСТ 17375-2001</w:t>
            </w:r>
          </w:p>
        </w:tc>
        <w:tc>
          <w:tcPr>
            <w:tcW w:w="585" w:type="pct"/>
            <w:vAlign w:val="center"/>
          </w:tcPr>
          <w:p w:rsidR="007A2374" w:rsidRPr="000662FB" w:rsidRDefault="007A2374" w:rsidP="007A2374">
            <w:pPr>
              <w:jc w:val="center"/>
            </w:pPr>
            <w:r>
              <w:t>шт</w:t>
            </w:r>
          </w:p>
        </w:tc>
        <w:tc>
          <w:tcPr>
            <w:tcW w:w="453" w:type="pct"/>
            <w:vAlign w:val="center"/>
          </w:tcPr>
          <w:p w:rsidR="007A2374" w:rsidRDefault="007A2374" w:rsidP="007A2374">
            <w:pPr>
              <w:jc w:val="center"/>
            </w:pPr>
            <w:r>
              <w:t>12</w:t>
            </w:r>
          </w:p>
        </w:tc>
      </w:tr>
      <w:tr w:rsidR="007A2374" w:rsidRPr="000662FB" w:rsidTr="007A2374">
        <w:trPr>
          <w:cantSplit/>
          <w:trHeight w:val="351"/>
        </w:trPr>
        <w:tc>
          <w:tcPr>
            <w:tcW w:w="260" w:type="pct"/>
            <w:vAlign w:val="center"/>
          </w:tcPr>
          <w:p w:rsidR="007A2374" w:rsidRPr="00C61294" w:rsidRDefault="00C61294" w:rsidP="007A2374">
            <w:pPr>
              <w:jc w:val="center"/>
              <w:rPr>
                <w:lang w:val="ru-RU"/>
              </w:rPr>
            </w:pPr>
            <w:r>
              <w:rPr>
                <w:lang w:val="ru-RU"/>
              </w:rPr>
              <w:t>23</w:t>
            </w:r>
          </w:p>
        </w:tc>
        <w:tc>
          <w:tcPr>
            <w:tcW w:w="2598" w:type="pct"/>
            <w:vAlign w:val="center"/>
          </w:tcPr>
          <w:p w:rsidR="007A2374" w:rsidRPr="00D16847" w:rsidRDefault="007A2374" w:rsidP="007A2374">
            <w:r>
              <w:t>Отводы крутозагнутые  90º Ø114*6</w:t>
            </w:r>
          </w:p>
        </w:tc>
        <w:tc>
          <w:tcPr>
            <w:tcW w:w="1104" w:type="pct"/>
          </w:tcPr>
          <w:p w:rsidR="007A2374" w:rsidRDefault="007A2374" w:rsidP="007A2374">
            <w:pPr>
              <w:jc w:val="center"/>
            </w:pPr>
            <w:r w:rsidRPr="00EA4B53">
              <w:t>ГОСТ 17375-2001</w:t>
            </w:r>
          </w:p>
        </w:tc>
        <w:tc>
          <w:tcPr>
            <w:tcW w:w="585" w:type="pct"/>
            <w:vAlign w:val="center"/>
          </w:tcPr>
          <w:p w:rsidR="007A2374" w:rsidRPr="000662FB" w:rsidRDefault="007A2374" w:rsidP="007A2374">
            <w:pPr>
              <w:jc w:val="center"/>
            </w:pPr>
            <w:r>
              <w:t>шт</w:t>
            </w:r>
          </w:p>
        </w:tc>
        <w:tc>
          <w:tcPr>
            <w:tcW w:w="453" w:type="pct"/>
            <w:vAlign w:val="center"/>
          </w:tcPr>
          <w:p w:rsidR="007A2374" w:rsidRDefault="007A2374" w:rsidP="007A2374">
            <w:pPr>
              <w:jc w:val="center"/>
            </w:pPr>
            <w:r>
              <w:t>8</w:t>
            </w:r>
          </w:p>
        </w:tc>
      </w:tr>
      <w:tr w:rsidR="007A2374" w:rsidRPr="000662FB" w:rsidTr="007A2374">
        <w:trPr>
          <w:cantSplit/>
          <w:trHeight w:val="351"/>
        </w:trPr>
        <w:tc>
          <w:tcPr>
            <w:tcW w:w="260" w:type="pct"/>
            <w:vAlign w:val="center"/>
          </w:tcPr>
          <w:p w:rsidR="007A2374" w:rsidRPr="00C61294" w:rsidRDefault="00C61294" w:rsidP="007A2374">
            <w:pPr>
              <w:jc w:val="center"/>
              <w:rPr>
                <w:lang w:val="ru-RU"/>
              </w:rPr>
            </w:pPr>
            <w:r>
              <w:rPr>
                <w:lang w:val="ru-RU"/>
              </w:rPr>
              <w:t>24</w:t>
            </w:r>
          </w:p>
        </w:tc>
        <w:tc>
          <w:tcPr>
            <w:tcW w:w="2598" w:type="pct"/>
            <w:vAlign w:val="center"/>
          </w:tcPr>
          <w:p w:rsidR="007A2374" w:rsidRPr="00D16847" w:rsidRDefault="00366D11" w:rsidP="007A2374">
            <w:r>
              <w:t>Отводы крутозагнутые  90º Ø133*6</w:t>
            </w:r>
          </w:p>
        </w:tc>
        <w:tc>
          <w:tcPr>
            <w:tcW w:w="1104" w:type="pct"/>
          </w:tcPr>
          <w:p w:rsidR="007A2374" w:rsidRDefault="007A2374" w:rsidP="007A2374">
            <w:pPr>
              <w:jc w:val="center"/>
            </w:pPr>
            <w:r w:rsidRPr="00EA4B53">
              <w:t>ГОСТ 17375-2001</w:t>
            </w:r>
          </w:p>
        </w:tc>
        <w:tc>
          <w:tcPr>
            <w:tcW w:w="585" w:type="pct"/>
            <w:vAlign w:val="center"/>
          </w:tcPr>
          <w:p w:rsidR="007A2374" w:rsidRPr="000662FB" w:rsidRDefault="007A2374" w:rsidP="007A2374">
            <w:pPr>
              <w:jc w:val="center"/>
            </w:pPr>
            <w:r>
              <w:t>шт</w:t>
            </w:r>
          </w:p>
        </w:tc>
        <w:tc>
          <w:tcPr>
            <w:tcW w:w="453" w:type="pct"/>
            <w:vAlign w:val="center"/>
          </w:tcPr>
          <w:p w:rsidR="007A2374" w:rsidRDefault="007A2374" w:rsidP="007A2374">
            <w:pPr>
              <w:jc w:val="center"/>
            </w:pPr>
            <w:r>
              <w:t>6</w:t>
            </w:r>
          </w:p>
        </w:tc>
      </w:tr>
      <w:tr w:rsidR="007A2374" w:rsidRPr="000662FB" w:rsidTr="007A2374">
        <w:trPr>
          <w:cantSplit/>
          <w:trHeight w:val="351"/>
        </w:trPr>
        <w:tc>
          <w:tcPr>
            <w:tcW w:w="260" w:type="pct"/>
            <w:vAlign w:val="center"/>
          </w:tcPr>
          <w:p w:rsidR="007A2374" w:rsidRPr="00C61294" w:rsidRDefault="00C61294" w:rsidP="007A2374">
            <w:pPr>
              <w:jc w:val="center"/>
              <w:rPr>
                <w:lang w:val="ru-RU"/>
              </w:rPr>
            </w:pPr>
            <w:r>
              <w:rPr>
                <w:lang w:val="ru-RU"/>
              </w:rPr>
              <w:t>25</w:t>
            </w:r>
          </w:p>
        </w:tc>
        <w:tc>
          <w:tcPr>
            <w:tcW w:w="2598" w:type="pct"/>
            <w:vAlign w:val="center"/>
          </w:tcPr>
          <w:p w:rsidR="007A2374" w:rsidRPr="00D16847" w:rsidRDefault="007A2374" w:rsidP="007A2374">
            <w:r>
              <w:t>Отводы крутозагнутые  90º Ø159*8</w:t>
            </w:r>
          </w:p>
        </w:tc>
        <w:tc>
          <w:tcPr>
            <w:tcW w:w="1104" w:type="pct"/>
          </w:tcPr>
          <w:p w:rsidR="007A2374" w:rsidRDefault="007A2374" w:rsidP="007A2374">
            <w:pPr>
              <w:jc w:val="center"/>
            </w:pPr>
            <w:r w:rsidRPr="00EA4B53">
              <w:t>ГОСТ 17375-2001</w:t>
            </w:r>
          </w:p>
        </w:tc>
        <w:tc>
          <w:tcPr>
            <w:tcW w:w="585" w:type="pct"/>
            <w:vAlign w:val="center"/>
          </w:tcPr>
          <w:p w:rsidR="007A2374" w:rsidRPr="000662FB" w:rsidRDefault="007A2374" w:rsidP="007A2374">
            <w:pPr>
              <w:jc w:val="center"/>
            </w:pPr>
            <w:r>
              <w:t>шт</w:t>
            </w:r>
          </w:p>
        </w:tc>
        <w:tc>
          <w:tcPr>
            <w:tcW w:w="453" w:type="pct"/>
            <w:vAlign w:val="center"/>
          </w:tcPr>
          <w:p w:rsidR="007A2374" w:rsidRDefault="007A2374" w:rsidP="007A2374">
            <w:pPr>
              <w:jc w:val="center"/>
            </w:pPr>
            <w:r>
              <w:t>8</w:t>
            </w:r>
          </w:p>
        </w:tc>
      </w:tr>
      <w:tr w:rsidR="007A2374" w:rsidRPr="000662FB" w:rsidTr="007A2374">
        <w:trPr>
          <w:cantSplit/>
          <w:trHeight w:val="351"/>
        </w:trPr>
        <w:tc>
          <w:tcPr>
            <w:tcW w:w="260" w:type="pct"/>
            <w:vAlign w:val="center"/>
          </w:tcPr>
          <w:p w:rsidR="007A2374" w:rsidRPr="00C61294" w:rsidRDefault="00C61294" w:rsidP="007A2374">
            <w:pPr>
              <w:jc w:val="center"/>
              <w:rPr>
                <w:lang w:val="ru-RU"/>
              </w:rPr>
            </w:pPr>
            <w:r>
              <w:rPr>
                <w:lang w:val="ru-RU"/>
              </w:rPr>
              <w:t>26</w:t>
            </w:r>
          </w:p>
        </w:tc>
        <w:tc>
          <w:tcPr>
            <w:tcW w:w="2598" w:type="pct"/>
            <w:vAlign w:val="center"/>
          </w:tcPr>
          <w:p w:rsidR="007A2374" w:rsidRPr="00D16847" w:rsidRDefault="007A2374" w:rsidP="007A2374">
            <w:r>
              <w:t>Отводы крутозагнутые  90º Ø219*10</w:t>
            </w:r>
          </w:p>
        </w:tc>
        <w:tc>
          <w:tcPr>
            <w:tcW w:w="1104" w:type="pct"/>
          </w:tcPr>
          <w:p w:rsidR="007A2374" w:rsidRDefault="007A2374" w:rsidP="007A2374">
            <w:pPr>
              <w:jc w:val="center"/>
            </w:pPr>
            <w:r w:rsidRPr="00EA4B53">
              <w:t>ГОСТ 17375-2001</w:t>
            </w:r>
          </w:p>
        </w:tc>
        <w:tc>
          <w:tcPr>
            <w:tcW w:w="585" w:type="pct"/>
            <w:vAlign w:val="center"/>
          </w:tcPr>
          <w:p w:rsidR="007A2374" w:rsidRPr="000662FB" w:rsidRDefault="007A2374" w:rsidP="007A2374">
            <w:pPr>
              <w:jc w:val="center"/>
            </w:pPr>
            <w:r>
              <w:t>шт</w:t>
            </w:r>
          </w:p>
        </w:tc>
        <w:tc>
          <w:tcPr>
            <w:tcW w:w="453" w:type="pct"/>
            <w:vAlign w:val="center"/>
          </w:tcPr>
          <w:p w:rsidR="007A2374" w:rsidRDefault="007A2374" w:rsidP="007A2374">
            <w:pPr>
              <w:jc w:val="center"/>
            </w:pPr>
            <w:r>
              <w:t>6</w:t>
            </w:r>
          </w:p>
        </w:tc>
      </w:tr>
      <w:tr w:rsidR="007A2374" w:rsidRPr="000662FB" w:rsidTr="007A2374">
        <w:trPr>
          <w:cantSplit/>
          <w:trHeight w:val="351"/>
        </w:trPr>
        <w:tc>
          <w:tcPr>
            <w:tcW w:w="260" w:type="pct"/>
            <w:vAlign w:val="center"/>
          </w:tcPr>
          <w:p w:rsidR="007A2374" w:rsidRPr="00C61294" w:rsidRDefault="00C61294" w:rsidP="007A2374">
            <w:pPr>
              <w:jc w:val="center"/>
              <w:rPr>
                <w:lang w:val="ru-RU"/>
              </w:rPr>
            </w:pPr>
            <w:r>
              <w:rPr>
                <w:lang w:val="ru-RU"/>
              </w:rPr>
              <w:t>27</w:t>
            </w:r>
          </w:p>
        </w:tc>
        <w:tc>
          <w:tcPr>
            <w:tcW w:w="2598" w:type="pct"/>
            <w:vAlign w:val="center"/>
          </w:tcPr>
          <w:p w:rsidR="007A2374" w:rsidRPr="00D16847" w:rsidRDefault="007A2374" w:rsidP="007A2374">
            <w:r>
              <w:t>Отводы крутозагнутые  90º Ø273*10</w:t>
            </w:r>
          </w:p>
        </w:tc>
        <w:tc>
          <w:tcPr>
            <w:tcW w:w="1104" w:type="pct"/>
          </w:tcPr>
          <w:p w:rsidR="007A2374" w:rsidRDefault="007A2374" w:rsidP="007A2374">
            <w:pPr>
              <w:jc w:val="center"/>
            </w:pPr>
            <w:r w:rsidRPr="00EA4B53">
              <w:t>ГОСТ 17375-2001</w:t>
            </w:r>
          </w:p>
        </w:tc>
        <w:tc>
          <w:tcPr>
            <w:tcW w:w="585" w:type="pct"/>
            <w:vAlign w:val="center"/>
          </w:tcPr>
          <w:p w:rsidR="007A2374" w:rsidRPr="000662FB" w:rsidRDefault="007A2374" w:rsidP="007A2374">
            <w:pPr>
              <w:jc w:val="center"/>
            </w:pPr>
            <w:r>
              <w:t>шт</w:t>
            </w:r>
          </w:p>
        </w:tc>
        <w:tc>
          <w:tcPr>
            <w:tcW w:w="453" w:type="pct"/>
            <w:vAlign w:val="center"/>
          </w:tcPr>
          <w:p w:rsidR="007A2374" w:rsidRDefault="007A2374" w:rsidP="007A2374">
            <w:pPr>
              <w:jc w:val="center"/>
            </w:pPr>
            <w:r>
              <w:t>4</w:t>
            </w:r>
          </w:p>
        </w:tc>
      </w:tr>
      <w:tr w:rsidR="007A2374" w:rsidRPr="000662FB" w:rsidTr="007A2374">
        <w:trPr>
          <w:cantSplit/>
          <w:trHeight w:val="351"/>
        </w:trPr>
        <w:tc>
          <w:tcPr>
            <w:tcW w:w="260" w:type="pct"/>
            <w:vAlign w:val="center"/>
          </w:tcPr>
          <w:p w:rsidR="007A2374" w:rsidRPr="00C61294" w:rsidRDefault="00C61294" w:rsidP="007A2374">
            <w:pPr>
              <w:jc w:val="center"/>
              <w:rPr>
                <w:lang w:val="ru-RU"/>
              </w:rPr>
            </w:pPr>
            <w:r>
              <w:rPr>
                <w:lang w:val="ru-RU"/>
              </w:rPr>
              <w:t>28</w:t>
            </w:r>
          </w:p>
        </w:tc>
        <w:tc>
          <w:tcPr>
            <w:tcW w:w="2598" w:type="pct"/>
            <w:vAlign w:val="center"/>
          </w:tcPr>
          <w:p w:rsidR="007A2374" w:rsidRPr="00D16847" w:rsidRDefault="007A2374" w:rsidP="007A2374">
            <w:r>
              <w:t>Отводы крутозагнутые  90º Ø325*12</w:t>
            </w:r>
          </w:p>
        </w:tc>
        <w:tc>
          <w:tcPr>
            <w:tcW w:w="1104" w:type="pct"/>
          </w:tcPr>
          <w:p w:rsidR="007A2374" w:rsidRDefault="007A2374" w:rsidP="007A2374">
            <w:pPr>
              <w:jc w:val="center"/>
            </w:pPr>
            <w:r w:rsidRPr="00EA4B53">
              <w:t>ГОСТ 17375-2001</w:t>
            </w:r>
          </w:p>
        </w:tc>
        <w:tc>
          <w:tcPr>
            <w:tcW w:w="585" w:type="pct"/>
            <w:vAlign w:val="center"/>
          </w:tcPr>
          <w:p w:rsidR="007A2374" w:rsidRPr="000662FB" w:rsidRDefault="007A2374" w:rsidP="007A2374">
            <w:pPr>
              <w:jc w:val="center"/>
            </w:pPr>
            <w:r>
              <w:t>шт</w:t>
            </w:r>
          </w:p>
        </w:tc>
        <w:tc>
          <w:tcPr>
            <w:tcW w:w="453" w:type="pct"/>
            <w:vAlign w:val="center"/>
          </w:tcPr>
          <w:p w:rsidR="007A2374" w:rsidRDefault="007A2374" w:rsidP="007A2374">
            <w:pPr>
              <w:jc w:val="center"/>
            </w:pPr>
            <w:r>
              <w:t>4</w:t>
            </w:r>
          </w:p>
        </w:tc>
      </w:tr>
      <w:tr w:rsidR="00366D11" w:rsidRPr="000662FB" w:rsidTr="007A2374">
        <w:trPr>
          <w:cantSplit/>
          <w:trHeight w:val="351"/>
        </w:trPr>
        <w:tc>
          <w:tcPr>
            <w:tcW w:w="260" w:type="pct"/>
            <w:vAlign w:val="center"/>
          </w:tcPr>
          <w:p w:rsidR="00366D11" w:rsidRPr="00C61294" w:rsidRDefault="00C61294" w:rsidP="007A2374">
            <w:pPr>
              <w:jc w:val="center"/>
              <w:rPr>
                <w:lang w:val="ru-RU"/>
              </w:rPr>
            </w:pPr>
            <w:r>
              <w:rPr>
                <w:lang w:val="ru-RU"/>
              </w:rPr>
              <w:t>29</w:t>
            </w:r>
          </w:p>
        </w:tc>
        <w:tc>
          <w:tcPr>
            <w:tcW w:w="2598" w:type="pct"/>
            <w:vAlign w:val="center"/>
          </w:tcPr>
          <w:p w:rsidR="00366D11" w:rsidRPr="00366D11" w:rsidRDefault="00366D11" w:rsidP="007A2374">
            <w:pPr>
              <w:rPr>
                <w:lang w:val="ru-RU"/>
              </w:rPr>
            </w:pPr>
            <w:r>
              <w:rPr>
                <w:lang w:val="ru-RU"/>
              </w:rPr>
              <w:t xml:space="preserve">Переход конический </w:t>
            </w:r>
            <w:r w:rsidR="00C61294">
              <w:rPr>
                <w:lang w:val="ru-RU"/>
              </w:rPr>
              <w:t>ст. К 76*6-57*5</w:t>
            </w:r>
          </w:p>
        </w:tc>
        <w:tc>
          <w:tcPr>
            <w:tcW w:w="1104" w:type="pct"/>
          </w:tcPr>
          <w:p w:rsidR="00366D11" w:rsidRPr="00C61294" w:rsidRDefault="00C61294" w:rsidP="007A2374">
            <w:pPr>
              <w:jc w:val="center"/>
              <w:rPr>
                <w:lang w:val="ru-RU"/>
              </w:rPr>
            </w:pPr>
            <w:r>
              <w:rPr>
                <w:lang w:val="ru-RU"/>
              </w:rPr>
              <w:t>ГОСТ 17378-2001</w:t>
            </w:r>
          </w:p>
        </w:tc>
        <w:tc>
          <w:tcPr>
            <w:tcW w:w="585" w:type="pct"/>
            <w:vAlign w:val="center"/>
          </w:tcPr>
          <w:p w:rsidR="00366D11" w:rsidRPr="00C61294" w:rsidRDefault="00C61294" w:rsidP="007A2374">
            <w:pPr>
              <w:jc w:val="center"/>
              <w:rPr>
                <w:lang w:val="ru-RU"/>
              </w:rPr>
            </w:pPr>
            <w:r>
              <w:rPr>
                <w:lang w:val="ru-RU"/>
              </w:rPr>
              <w:t>шт</w:t>
            </w:r>
          </w:p>
        </w:tc>
        <w:tc>
          <w:tcPr>
            <w:tcW w:w="453" w:type="pct"/>
            <w:vAlign w:val="center"/>
          </w:tcPr>
          <w:p w:rsidR="00366D11" w:rsidRPr="00C61294" w:rsidRDefault="00C61294" w:rsidP="007A2374">
            <w:pPr>
              <w:jc w:val="center"/>
              <w:rPr>
                <w:lang w:val="ru-RU"/>
              </w:rPr>
            </w:pPr>
            <w:r>
              <w:rPr>
                <w:lang w:val="ru-RU"/>
              </w:rPr>
              <w:t>8</w:t>
            </w:r>
          </w:p>
        </w:tc>
      </w:tr>
      <w:tr w:rsidR="00366D11" w:rsidRPr="000662FB" w:rsidTr="007A2374">
        <w:trPr>
          <w:cantSplit/>
          <w:trHeight w:val="351"/>
        </w:trPr>
        <w:tc>
          <w:tcPr>
            <w:tcW w:w="260" w:type="pct"/>
            <w:vAlign w:val="center"/>
          </w:tcPr>
          <w:p w:rsidR="00366D11" w:rsidRPr="00C61294" w:rsidRDefault="00C61294" w:rsidP="007A2374">
            <w:pPr>
              <w:jc w:val="center"/>
              <w:rPr>
                <w:lang w:val="ru-RU"/>
              </w:rPr>
            </w:pPr>
            <w:r>
              <w:rPr>
                <w:lang w:val="ru-RU"/>
              </w:rPr>
              <w:lastRenderedPageBreak/>
              <w:t>30</w:t>
            </w:r>
          </w:p>
        </w:tc>
        <w:tc>
          <w:tcPr>
            <w:tcW w:w="2598" w:type="pct"/>
            <w:vAlign w:val="center"/>
          </w:tcPr>
          <w:p w:rsidR="00366D11" w:rsidRDefault="00C61294" w:rsidP="00C61294">
            <w:r>
              <w:rPr>
                <w:lang w:val="ru-RU"/>
              </w:rPr>
              <w:t>Переход конический ст. К 89*6-76*5</w:t>
            </w:r>
          </w:p>
        </w:tc>
        <w:tc>
          <w:tcPr>
            <w:tcW w:w="1104" w:type="pct"/>
          </w:tcPr>
          <w:p w:rsidR="00366D11" w:rsidRPr="00EA4B53" w:rsidRDefault="00C61294" w:rsidP="007A2374">
            <w:pPr>
              <w:jc w:val="center"/>
            </w:pPr>
            <w:r>
              <w:rPr>
                <w:lang w:val="ru-RU"/>
              </w:rPr>
              <w:t>ГОСТ 17378-2001</w:t>
            </w:r>
          </w:p>
        </w:tc>
        <w:tc>
          <w:tcPr>
            <w:tcW w:w="585" w:type="pct"/>
            <w:vAlign w:val="center"/>
          </w:tcPr>
          <w:p w:rsidR="00366D11" w:rsidRPr="00C61294" w:rsidRDefault="00C61294" w:rsidP="007A2374">
            <w:pPr>
              <w:jc w:val="center"/>
              <w:rPr>
                <w:lang w:val="ru-RU"/>
              </w:rPr>
            </w:pPr>
            <w:r>
              <w:rPr>
                <w:lang w:val="ru-RU"/>
              </w:rPr>
              <w:t>шт</w:t>
            </w:r>
          </w:p>
        </w:tc>
        <w:tc>
          <w:tcPr>
            <w:tcW w:w="453" w:type="pct"/>
            <w:vAlign w:val="center"/>
          </w:tcPr>
          <w:p w:rsidR="00366D11" w:rsidRPr="00C61294" w:rsidRDefault="00C61294" w:rsidP="007A2374">
            <w:pPr>
              <w:jc w:val="center"/>
              <w:rPr>
                <w:lang w:val="ru-RU"/>
              </w:rPr>
            </w:pPr>
            <w:r>
              <w:rPr>
                <w:lang w:val="ru-RU"/>
              </w:rPr>
              <w:t>8</w:t>
            </w:r>
          </w:p>
        </w:tc>
      </w:tr>
      <w:tr w:rsidR="00366D11" w:rsidRPr="000662FB" w:rsidTr="007A2374">
        <w:trPr>
          <w:cantSplit/>
          <w:trHeight w:val="351"/>
        </w:trPr>
        <w:tc>
          <w:tcPr>
            <w:tcW w:w="260" w:type="pct"/>
            <w:vAlign w:val="center"/>
          </w:tcPr>
          <w:p w:rsidR="00366D11" w:rsidRPr="00C61294" w:rsidRDefault="00C61294" w:rsidP="007A2374">
            <w:pPr>
              <w:jc w:val="center"/>
              <w:rPr>
                <w:lang w:val="ru-RU"/>
              </w:rPr>
            </w:pPr>
            <w:r>
              <w:rPr>
                <w:lang w:val="ru-RU"/>
              </w:rPr>
              <w:t>31</w:t>
            </w:r>
          </w:p>
        </w:tc>
        <w:tc>
          <w:tcPr>
            <w:tcW w:w="2598" w:type="pct"/>
            <w:vAlign w:val="center"/>
          </w:tcPr>
          <w:p w:rsidR="00366D11" w:rsidRDefault="00C61294" w:rsidP="00C61294">
            <w:r>
              <w:rPr>
                <w:lang w:val="ru-RU"/>
              </w:rPr>
              <w:t>Переход конический ст. К 108*6-89*6</w:t>
            </w:r>
          </w:p>
        </w:tc>
        <w:tc>
          <w:tcPr>
            <w:tcW w:w="1104" w:type="pct"/>
          </w:tcPr>
          <w:p w:rsidR="00366D11" w:rsidRPr="00EA4B53" w:rsidRDefault="00C61294" w:rsidP="007A2374">
            <w:pPr>
              <w:jc w:val="center"/>
            </w:pPr>
            <w:r>
              <w:rPr>
                <w:lang w:val="ru-RU"/>
              </w:rPr>
              <w:t>ГОСТ 17378-2001</w:t>
            </w:r>
          </w:p>
        </w:tc>
        <w:tc>
          <w:tcPr>
            <w:tcW w:w="585" w:type="pct"/>
            <w:vAlign w:val="center"/>
          </w:tcPr>
          <w:p w:rsidR="00366D11" w:rsidRPr="00C61294" w:rsidRDefault="00C61294" w:rsidP="007A2374">
            <w:pPr>
              <w:jc w:val="center"/>
              <w:rPr>
                <w:lang w:val="ru-RU"/>
              </w:rPr>
            </w:pPr>
            <w:r>
              <w:rPr>
                <w:lang w:val="ru-RU"/>
              </w:rPr>
              <w:t>шт</w:t>
            </w:r>
          </w:p>
        </w:tc>
        <w:tc>
          <w:tcPr>
            <w:tcW w:w="453" w:type="pct"/>
            <w:vAlign w:val="center"/>
          </w:tcPr>
          <w:p w:rsidR="00366D11" w:rsidRPr="00C61294" w:rsidRDefault="00C61294" w:rsidP="007A2374">
            <w:pPr>
              <w:jc w:val="center"/>
              <w:rPr>
                <w:lang w:val="ru-RU"/>
              </w:rPr>
            </w:pPr>
            <w:r>
              <w:rPr>
                <w:lang w:val="ru-RU"/>
              </w:rPr>
              <w:t>8</w:t>
            </w:r>
          </w:p>
        </w:tc>
      </w:tr>
      <w:tr w:rsidR="00366D11" w:rsidRPr="000662FB" w:rsidTr="007A2374">
        <w:trPr>
          <w:cantSplit/>
          <w:trHeight w:val="351"/>
        </w:trPr>
        <w:tc>
          <w:tcPr>
            <w:tcW w:w="260" w:type="pct"/>
            <w:vAlign w:val="center"/>
          </w:tcPr>
          <w:p w:rsidR="00366D11" w:rsidRPr="00C61294" w:rsidRDefault="00C61294" w:rsidP="007A2374">
            <w:pPr>
              <w:jc w:val="center"/>
              <w:rPr>
                <w:lang w:val="ru-RU"/>
              </w:rPr>
            </w:pPr>
            <w:r>
              <w:rPr>
                <w:lang w:val="ru-RU"/>
              </w:rPr>
              <w:t>32</w:t>
            </w:r>
          </w:p>
        </w:tc>
        <w:tc>
          <w:tcPr>
            <w:tcW w:w="2598" w:type="pct"/>
            <w:vAlign w:val="center"/>
          </w:tcPr>
          <w:p w:rsidR="00366D11" w:rsidRDefault="00C61294" w:rsidP="00C61294">
            <w:r>
              <w:rPr>
                <w:lang w:val="ru-RU"/>
              </w:rPr>
              <w:t>Переход конический ст. К 159*8-76*5</w:t>
            </w:r>
          </w:p>
        </w:tc>
        <w:tc>
          <w:tcPr>
            <w:tcW w:w="1104" w:type="pct"/>
          </w:tcPr>
          <w:p w:rsidR="00366D11" w:rsidRPr="00EA4B53" w:rsidRDefault="00C61294" w:rsidP="007A2374">
            <w:pPr>
              <w:jc w:val="center"/>
            </w:pPr>
            <w:r>
              <w:rPr>
                <w:lang w:val="ru-RU"/>
              </w:rPr>
              <w:t>ГОСТ 17378-2001</w:t>
            </w:r>
          </w:p>
        </w:tc>
        <w:tc>
          <w:tcPr>
            <w:tcW w:w="585" w:type="pct"/>
            <w:vAlign w:val="center"/>
          </w:tcPr>
          <w:p w:rsidR="00366D11" w:rsidRPr="00C61294" w:rsidRDefault="00C61294" w:rsidP="007A2374">
            <w:pPr>
              <w:jc w:val="center"/>
              <w:rPr>
                <w:lang w:val="ru-RU"/>
              </w:rPr>
            </w:pPr>
            <w:r>
              <w:rPr>
                <w:lang w:val="ru-RU"/>
              </w:rPr>
              <w:t>шт</w:t>
            </w:r>
          </w:p>
        </w:tc>
        <w:tc>
          <w:tcPr>
            <w:tcW w:w="453" w:type="pct"/>
            <w:vAlign w:val="center"/>
          </w:tcPr>
          <w:p w:rsidR="00366D11" w:rsidRPr="00C61294" w:rsidRDefault="00C61294" w:rsidP="007A2374">
            <w:pPr>
              <w:jc w:val="center"/>
              <w:rPr>
                <w:lang w:val="ru-RU"/>
              </w:rPr>
            </w:pPr>
            <w:r>
              <w:rPr>
                <w:lang w:val="ru-RU"/>
              </w:rPr>
              <w:t>4</w:t>
            </w:r>
          </w:p>
        </w:tc>
      </w:tr>
      <w:tr w:rsidR="00366D11" w:rsidRPr="000662FB" w:rsidTr="007A2374">
        <w:trPr>
          <w:cantSplit/>
          <w:trHeight w:val="351"/>
        </w:trPr>
        <w:tc>
          <w:tcPr>
            <w:tcW w:w="260" w:type="pct"/>
            <w:vAlign w:val="center"/>
          </w:tcPr>
          <w:p w:rsidR="00366D11" w:rsidRPr="00C61294" w:rsidRDefault="00C61294" w:rsidP="007A2374">
            <w:pPr>
              <w:jc w:val="center"/>
              <w:rPr>
                <w:lang w:val="ru-RU"/>
              </w:rPr>
            </w:pPr>
            <w:r>
              <w:rPr>
                <w:lang w:val="ru-RU"/>
              </w:rPr>
              <w:t>33</w:t>
            </w:r>
          </w:p>
        </w:tc>
        <w:tc>
          <w:tcPr>
            <w:tcW w:w="2598" w:type="pct"/>
            <w:vAlign w:val="center"/>
          </w:tcPr>
          <w:p w:rsidR="00366D11" w:rsidRDefault="00C61294" w:rsidP="00C61294">
            <w:r>
              <w:rPr>
                <w:lang w:val="ru-RU"/>
              </w:rPr>
              <w:t>Переход конический ст. К 159*8-89*6</w:t>
            </w:r>
          </w:p>
        </w:tc>
        <w:tc>
          <w:tcPr>
            <w:tcW w:w="1104" w:type="pct"/>
          </w:tcPr>
          <w:p w:rsidR="00366D11" w:rsidRPr="00EA4B53" w:rsidRDefault="00C61294" w:rsidP="007A2374">
            <w:pPr>
              <w:jc w:val="center"/>
            </w:pPr>
            <w:r>
              <w:rPr>
                <w:lang w:val="ru-RU"/>
              </w:rPr>
              <w:t>ГОСТ 17378-2001</w:t>
            </w:r>
          </w:p>
        </w:tc>
        <w:tc>
          <w:tcPr>
            <w:tcW w:w="585" w:type="pct"/>
            <w:vAlign w:val="center"/>
          </w:tcPr>
          <w:p w:rsidR="00366D11" w:rsidRPr="00C61294" w:rsidRDefault="00C61294" w:rsidP="007A2374">
            <w:pPr>
              <w:jc w:val="center"/>
              <w:rPr>
                <w:lang w:val="ru-RU"/>
              </w:rPr>
            </w:pPr>
            <w:r>
              <w:rPr>
                <w:lang w:val="ru-RU"/>
              </w:rPr>
              <w:t>шт</w:t>
            </w:r>
          </w:p>
        </w:tc>
        <w:tc>
          <w:tcPr>
            <w:tcW w:w="453" w:type="pct"/>
            <w:vAlign w:val="center"/>
          </w:tcPr>
          <w:p w:rsidR="00366D11" w:rsidRPr="00C61294" w:rsidRDefault="00C61294" w:rsidP="007A2374">
            <w:pPr>
              <w:jc w:val="center"/>
              <w:rPr>
                <w:lang w:val="ru-RU"/>
              </w:rPr>
            </w:pPr>
            <w:r>
              <w:rPr>
                <w:lang w:val="ru-RU"/>
              </w:rPr>
              <w:t>4</w:t>
            </w:r>
          </w:p>
        </w:tc>
      </w:tr>
      <w:tr w:rsidR="00C61294" w:rsidRPr="000662FB" w:rsidTr="007A2374">
        <w:trPr>
          <w:cantSplit/>
          <w:trHeight w:val="351"/>
        </w:trPr>
        <w:tc>
          <w:tcPr>
            <w:tcW w:w="260" w:type="pct"/>
            <w:vAlign w:val="center"/>
          </w:tcPr>
          <w:p w:rsidR="00C61294" w:rsidRPr="00C61294" w:rsidRDefault="00C61294" w:rsidP="007A2374">
            <w:pPr>
              <w:jc w:val="center"/>
              <w:rPr>
                <w:lang w:val="ru-RU"/>
              </w:rPr>
            </w:pPr>
            <w:r>
              <w:rPr>
                <w:lang w:val="ru-RU"/>
              </w:rPr>
              <w:t>34</w:t>
            </w:r>
          </w:p>
        </w:tc>
        <w:tc>
          <w:tcPr>
            <w:tcW w:w="2598" w:type="pct"/>
            <w:vAlign w:val="center"/>
          </w:tcPr>
          <w:p w:rsidR="00C61294" w:rsidRDefault="00C61294" w:rsidP="00C61294">
            <w:r>
              <w:rPr>
                <w:lang w:val="ru-RU"/>
              </w:rPr>
              <w:t>Переход конический ст. К 159*8-108*6</w:t>
            </w:r>
          </w:p>
        </w:tc>
        <w:tc>
          <w:tcPr>
            <w:tcW w:w="1104" w:type="pct"/>
          </w:tcPr>
          <w:p w:rsidR="00C61294" w:rsidRPr="00EA4B53" w:rsidRDefault="00C61294" w:rsidP="007A2374">
            <w:pPr>
              <w:jc w:val="center"/>
            </w:pPr>
            <w:r>
              <w:rPr>
                <w:lang w:val="ru-RU"/>
              </w:rPr>
              <w:t>ГОСТ 17378-2001</w:t>
            </w:r>
          </w:p>
        </w:tc>
        <w:tc>
          <w:tcPr>
            <w:tcW w:w="585" w:type="pct"/>
            <w:vAlign w:val="center"/>
          </w:tcPr>
          <w:p w:rsidR="00C61294" w:rsidRPr="00C61294" w:rsidRDefault="00C61294" w:rsidP="007A2374">
            <w:pPr>
              <w:jc w:val="center"/>
              <w:rPr>
                <w:lang w:val="ru-RU"/>
              </w:rPr>
            </w:pPr>
            <w:r>
              <w:rPr>
                <w:lang w:val="ru-RU"/>
              </w:rPr>
              <w:t>шт</w:t>
            </w:r>
          </w:p>
        </w:tc>
        <w:tc>
          <w:tcPr>
            <w:tcW w:w="453" w:type="pct"/>
            <w:vAlign w:val="center"/>
          </w:tcPr>
          <w:p w:rsidR="00C61294" w:rsidRPr="00C61294" w:rsidRDefault="00C61294" w:rsidP="007A2374">
            <w:pPr>
              <w:jc w:val="center"/>
              <w:rPr>
                <w:lang w:val="ru-RU"/>
              </w:rPr>
            </w:pPr>
            <w:r>
              <w:rPr>
                <w:lang w:val="ru-RU"/>
              </w:rPr>
              <w:t>8</w:t>
            </w:r>
          </w:p>
        </w:tc>
      </w:tr>
      <w:tr w:rsidR="00C61294" w:rsidRPr="000662FB" w:rsidTr="007A2374">
        <w:trPr>
          <w:cantSplit/>
          <w:trHeight w:val="351"/>
        </w:trPr>
        <w:tc>
          <w:tcPr>
            <w:tcW w:w="260" w:type="pct"/>
            <w:vAlign w:val="center"/>
          </w:tcPr>
          <w:p w:rsidR="00C61294" w:rsidRPr="00C61294" w:rsidRDefault="00C61294" w:rsidP="007A2374">
            <w:pPr>
              <w:jc w:val="center"/>
              <w:rPr>
                <w:lang w:val="ru-RU"/>
              </w:rPr>
            </w:pPr>
            <w:r>
              <w:rPr>
                <w:lang w:val="ru-RU"/>
              </w:rPr>
              <w:t>35</w:t>
            </w:r>
          </w:p>
        </w:tc>
        <w:tc>
          <w:tcPr>
            <w:tcW w:w="2598" w:type="pct"/>
            <w:vAlign w:val="center"/>
          </w:tcPr>
          <w:p w:rsidR="00C61294" w:rsidRDefault="00C61294" w:rsidP="00C61294">
            <w:r>
              <w:rPr>
                <w:lang w:val="ru-RU"/>
              </w:rPr>
              <w:t>Переход конический ст. К 219*10-159*8</w:t>
            </w:r>
          </w:p>
        </w:tc>
        <w:tc>
          <w:tcPr>
            <w:tcW w:w="1104" w:type="pct"/>
          </w:tcPr>
          <w:p w:rsidR="00C61294" w:rsidRPr="00EA4B53" w:rsidRDefault="00C61294" w:rsidP="007A2374">
            <w:pPr>
              <w:jc w:val="center"/>
            </w:pPr>
            <w:r>
              <w:rPr>
                <w:lang w:val="ru-RU"/>
              </w:rPr>
              <w:t>ГОСТ 17378-2001</w:t>
            </w:r>
          </w:p>
        </w:tc>
        <w:tc>
          <w:tcPr>
            <w:tcW w:w="585" w:type="pct"/>
            <w:vAlign w:val="center"/>
          </w:tcPr>
          <w:p w:rsidR="00C61294" w:rsidRPr="00C61294" w:rsidRDefault="00C61294" w:rsidP="007A2374">
            <w:pPr>
              <w:jc w:val="center"/>
              <w:rPr>
                <w:lang w:val="ru-RU"/>
              </w:rPr>
            </w:pPr>
            <w:r>
              <w:rPr>
                <w:lang w:val="ru-RU"/>
              </w:rPr>
              <w:t>шт</w:t>
            </w:r>
          </w:p>
        </w:tc>
        <w:tc>
          <w:tcPr>
            <w:tcW w:w="453" w:type="pct"/>
            <w:vAlign w:val="center"/>
          </w:tcPr>
          <w:p w:rsidR="00C61294" w:rsidRPr="00C61294" w:rsidRDefault="00C61294" w:rsidP="007A2374">
            <w:pPr>
              <w:jc w:val="center"/>
              <w:rPr>
                <w:lang w:val="ru-RU"/>
              </w:rPr>
            </w:pPr>
            <w:r>
              <w:rPr>
                <w:lang w:val="ru-RU"/>
              </w:rPr>
              <w:t>4</w:t>
            </w:r>
          </w:p>
        </w:tc>
      </w:tr>
      <w:tr w:rsidR="00C61294" w:rsidRPr="000662FB" w:rsidTr="007A2374">
        <w:trPr>
          <w:cantSplit/>
          <w:trHeight w:val="351"/>
        </w:trPr>
        <w:tc>
          <w:tcPr>
            <w:tcW w:w="260" w:type="pct"/>
            <w:vAlign w:val="center"/>
          </w:tcPr>
          <w:p w:rsidR="00C61294" w:rsidRPr="00C61294" w:rsidRDefault="00C61294" w:rsidP="007A2374">
            <w:pPr>
              <w:jc w:val="center"/>
              <w:rPr>
                <w:lang w:val="ru-RU"/>
              </w:rPr>
            </w:pPr>
            <w:r>
              <w:rPr>
                <w:lang w:val="ru-RU"/>
              </w:rPr>
              <w:t>36</w:t>
            </w:r>
          </w:p>
        </w:tc>
        <w:tc>
          <w:tcPr>
            <w:tcW w:w="2598" w:type="pct"/>
            <w:vAlign w:val="center"/>
          </w:tcPr>
          <w:p w:rsidR="00C61294" w:rsidRDefault="00C61294" w:rsidP="00C61294">
            <w:r>
              <w:rPr>
                <w:lang w:val="ru-RU"/>
              </w:rPr>
              <w:t>Переход конический ст. К 273*12-219*10</w:t>
            </w:r>
          </w:p>
        </w:tc>
        <w:tc>
          <w:tcPr>
            <w:tcW w:w="1104" w:type="pct"/>
          </w:tcPr>
          <w:p w:rsidR="00C61294" w:rsidRPr="00EA4B53" w:rsidRDefault="00C61294" w:rsidP="007A2374">
            <w:pPr>
              <w:jc w:val="center"/>
            </w:pPr>
            <w:r>
              <w:rPr>
                <w:lang w:val="ru-RU"/>
              </w:rPr>
              <w:t>ГОСТ 17378-2001</w:t>
            </w:r>
          </w:p>
        </w:tc>
        <w:tc>
          <w:tcPr>
            <w:tcW w:w="585" w:type="pct"/>
            <w:vAlign w:val="center"/>
          </w:tcPr>
          <w:p w:rsidR="00C61294" w:rsidRPr="00C61294" w:rsidRDefault="00C61294" w:rsidP="007A2374">
            <w:pPr>
              <w:jc w:val="center"/>
              <w:rPr>
                <w:lang w:val="ru-RU"/>
              </w:rPr>
            </w:pPr>
            <w:r>
              <w:rPr>
                <w:lang w:val="ru-RU"/>
              </w:rPr>
              <w:t>шт</w:t>
            </w:r>
          </w:p>
        </w:tc>
        <w:tc>
          <w:tcPr>
            <w:tcW w:w="453" w:type="pct"/>
            <w:vAlign w:val="center"/>
          </w:tcPr>
          <w:p w:rsidR="00C61294" w:rsidRPr="00C61294" w:rsidRDefault="00C61294" w:rsidP="007A2374">
            <w:pPr>
              <w:jc w:val="center"/>
              <w:rPr>
                <w:lang w:val="ru-RU"/>
              </w:rPr>
            </w:pPr>
            <w:r>
              <w:rPr>
                <w:lang w:val="ru-RU"/>
              </w:rPr>
              <w:t>2</w:t>
            </w:r>
          </w:p>
        </w:tc>
      </w:tr>
    </w:tbl>
    <w:p w:rsidR="007A2374" w:rsidRPr="00432A9A" w:rsidRDefault="007A2374" w:rsidP="007A2374">
      <w:pPr>
        <w:jc w:val="center"/>
        <w:rPr>
          <w:sz w:val="22"/>
          <w:szCs w:val="22"/>
        </w:rPr>
      </w:pPr>
    </w:p>
    <w:p w:rsidR="007A2374" w:rsidRDefault="007A2374" w:rsidP="007A2374">
      <w:pPr>
        <w:rPr>
          <w:sz w:val="16"/>
          <w:szCs w:val="16"/>
        </w:rPr>
      </w:pPr>
    </w:p>
    <w:p w:rsidR="007A2374" w:rsidRPr="000B008F" w:rsidRDefault="007A2374" w:rsidP="007A2374">
      <w:pPr>
        <w:rPr>
          <w:b/>
        </w:rPr>
      </w:pPr>
      <w:r w:rsidRPr="000B008F">
        <w:rPr>
          <w:b/>
        </w:rPr>
        <w:t xml:space="preserve">Задвижки </w:t>
      </w:r>
      <w:r>
        <w:rPr>
          <w:b/>
        </w:rPr>
        <w:t xml:space="preserve">поставляются </w:t>
      </w:r>
      <w:r w:rsidRPr="000B008F">
        <w:rPr>
          <w:b/>
        </w:rPr>
        <w:t>с ответными фланцами без крепежа</w:t>
      </w:r>
      <w:r>
        <w:rPr>
          <w:b/>
        </w:rPr>
        <w:t>.</w:t>
      </w:r>
    </w:p>
    <w:p w:rsidR="007A2374" w:rsidRDefault="007A2374" w:rsidP="007A2374">
      <w:pPr>
        <w:rPr>
          <w:sz w:val="16"/>
          <w:szCs w:val="16"/>
        </w:rPr>
      </w:pPr>
    </w:p>
    <w:p w:rsidR="00AA107D" w:rsidRPr="007A2374" w:rsidRDefault="00AA107D" w:rsidP="00AA107D">
      <w:pPr>
        <w:pStyle w:val="Standard"/>
        <w:spacing w:line="360" w:lineRule="auto"/>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C61294" w:rsidRDefault="00C61294" w:rsidP="00AA107D">
      <w:pPr>
        <w:pStyle w:val="Standard"/>
        <w:spacing w:line="360" w:lineRule="auto"/>
        <w:rPr>
          <w:lang w:val="ru-RU"/>
        </w:rPr>
      </w:pPr>
    </w:p>
    <w:p w:rsidR="00C61294" w:rsidRDefault="00C61294" w:rsidP="00AA107D">
      <w:pPr>
        <w:pStyle w:val="Standard"/>
        <w:spacing w:line="360" w:lineRule="auto"/>
        <w:rPr>
          <w:lang w:val="ru-RU"/>
        </w:rPr>
      </w:pPr>
    </w:p>
    <w:p w:rsidR="00C61294" w:rsidRDefault="00C61294" w:rsidP="00AA107D">
      <w:pPr>
        <w:pStyle w:val="Standard"/>
        <w:spacing w:line="360" w:lineRule="auto"/>
        <w:rPr>
          <w:lang w:val="ru-RU"/>
        </w:rPr>
      </w:pPr>
    </w:p>
    <w:p w:rsidR="00C61294" w:rsidRDefault="00C61294" w:rsidP="00AA107D">
      <w:pPr>
        <w:pStyle w:val="Standard"/>
        <w:spacing w:line="360" w:lineRule="auto"/>
        <w:rPr>
          <w:lang w:val="ru-RU"/>
        </w:rPr>
      </w:pPr>
    </w:p>
    <w:p w:rsidR="00C61294" w:rsidRDefault="00C61294" w:rsidP="00AA107D">
      <w:pPr>
        <w:pStyle w:val="Standard"/>
        <w:spacing w:line="360" w:lineRule="auto"/>
        <w:rPr>
          <w:lang w:val="ru-RU"/>
        </w:rPr>
      </w:pPr>
    </w:p>
    <w:p w:rsidR="00C61294" w:rsidRDefault="00C61294" w:rsidP="00AA107D">
      <w:pPr>
        <w:pStyle w:val="Standard"/>
        <w:spacing w:line="360" w:lineRule="auto"/>
        <w:rPr>
          <w:lang w:val="ru-RU"/>
        </w:rPr>
      </w:pPr>
    </w:p>
    <w:p w:rsidR="00C61294" w:rsidRDefault="00C61294" w:rsidP="00AA107D">
      <w:pPr>
        <w:pStyle w:val="Standard"/>
        <w:spacing w:line="360" w:lineRule="auto"/>
        <w:rPr>
          <w:lang w:val="ru-RU"/>
        </w:rPr>
      </w:pPr>
    </w:p>
    <w:p w:rsidR="00C61294" w:rsidRDefault="00C61294" w:rsidP="00AA107D">
      <w:pPr>
        <w:pStyle w:val="Standard"/>
        <w:spacing w:line="360" w:lineRule="auto"/>
        <w:rPr>
          <w:lang w:val="ru-RU"/>
        </w:rPr>
      </w:pPr>
    </w:p>
    <w:p w:rsidR="00C61294" w:rsidRDefault="00C61294" w:rsidP="00AA107D">
      <w:pPr>
        <w:pStyle w:val="Standard"/>
        <w:spacing w:line="360" w:lineRule="auto"/>
        <w:rPr>
          <w:lang w:val="ru-RU"/>
        </w:rPr>
      </w:pPr>
    </w:p>
    <w:p w:rsidR="00C61294" w:rsidRDefault="00C61294" w:rsidP="00AA107D">
      <w:pPr>
        <w:pStyle w:val="Standard"/>
        <w:spacing w:line="360" w:lineRule="auto"/>
        <w:rPr>
          <w:lang w:val="ru-RU"/>
        </w:rPr>
      </w:pPr>
    </w:p>
    <w:p w:rsidR="00C61294" w:rsidRDefault="00C61294" w:rsidP="00AA107D">
      <w:pPr>
        <w:pStyle w:val="Standard"/>
        <w:spacing w:line="360" w:lineRule="auto"/>
        <w:rPr>
          <w:lang w:val="ru-RU"/>
        </w:rPr>
      </w:pPr>
    </w:p>
    <w:p w:rsidR="00C61294" w:rsidRDefault="00C61294" w:rsidP="00AA107D">
      <w:pPr>
        <w:pStyle w:val="Standard"/>
        <w:spacing w:line="360" w:lineRule="auto"/>
        <w:rPr>
          <w:lang w:val="ru-RU"/>
        </w:rPr>
      </w:pPr>
    </w:p>
    <w:p w:rsidR="00C61294" w:rsidRDefault="00C61294" w:rsidP="00AA107D">
      <w:pPr>
        <w:pStyle w:val="Standard"/>
        <w:spacing w:line="360" w:lineRule="auto"/>
        <w:rPr>
          <w:lang w:val="ru-RU"/>
        </w:rPr>
      </w:pPr>
    </w:p>
    <w:p w:rsidR="00C61294" w:rsidRDefault="00C61294"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jc w:val="both"/>
      </w:pPr>
      <w:r>
        <w:rPr>
          <w:b/>
        </w:rPr>
        <w:lastRenderedPageBreak/>
        <w:t>Раздел I</w:t>
      </w:r>
      <w:r>
        <w:rPr>
          <w:b/>
          <w:lang w:val="en-US"/>
        </w:rPr>
        <w:t>V</w:t>
      </w:r>
      <w:r>
        <w:rPr>
          <w:b/>
        </w:rPr>
        <w:t>.</w:t>
      </w:r>
      <w:r>
        <w:rPr>
          <w:b/>
        </w:rPr>
        <w:tab/>
      </w:r>
      <w:r>
        <w:rPr>
          <w:b/>
          <w:bCs/>
        </w:rPr>
        <w:t>УСЛОВИЯ ПРОВЕДЕНИЯ ОТКРЫТОГО ЗАПРОСА ПРЕДЛОЖЕНИЙ.</w:t>
      </w:r>
    </w:p>
    <w:p w:rsidR="00AA107D" w:rsidRDefault="00AA107D" w:rsidP="00AA107D">
      <w:pPr>
        <w:pStyle w:val="Standard"/>
        <w:jc w:val="center"/>
        <w:rPr>
          <w:b/>
        </w:rPr>
      </w:pPr>
    </w:p>
    <w:p w:rsidR="00AA107D" w:rsidRDefault="00AA107D" w:rsidP="00AA107D">
      <w:pPr>
        <w:pStyle w:val="Standard"/>
        <w:ind w:firstLine="709"/>
        <w:jc w:val="both"/>
        <w:rPr>
          <w:b/>
        </w:rPr>
      </w:pPr>
      <w:r>
        <w:rPr>
          <w:b/>
        </w:rPr>
        <w:t>4.1. Общие положения</w:t>
      </w:r>
    </w:p>
    <w:p w:rsidR="00AA107D" w:rsidRDefault="00AA107D" w:rsidP="00AA107D">
      <w:pPr>
        <w:pStyle w:val="Standard"/>
        <w:ind w:firstLine="709"/>
        <w:jc w:val="both"/>
      </w:pPr>
      <w:r>
        <w:t>4.1.1. Настоящая Документация подготовлена в соответствии с требованиями Федерального закона «О закупках товаров, работ, услуг отдельными видами юридических лиц» от 08.07.2011 № 223-ФЗ и Положением о закупках ООО «МТсК».</w:t>
      </w:r>
    </w:p>
    <w:p w:rsidR="00AA107D" w:rsidRDefault="00AA107D" w:rsidP="00AA107D">
      <w:pPr>
        <w:pStyle w:val="Standard"/>
        <w:ind w:firstLine="709"/>
        <w:jc w:val="both"/>
      </w:pPr>
      <w:r>
        <w:t>4.1.2. ООО «МТсК» (далее – Заказчик) проводит открытый запрос предложений (далее – запрос предложений), предмет и условия, которого указаны в извещении о проведении запроса предложений, Информационной карте запроса предложений, в соответствии с процедурами, условиями и положениями настоящей Документации.</w:t>
      </w:r>
    </w:p>
    <w:p w:rsidR="00AA107D" w:rsidRDefault="00AA107D" w:rsidP="00AA107D">
      <w:pPr>
        <w:pStyle w:val="Standard"/>
        <w:ind w:firstLine="709"/>
        <w:jc w:val="both"/>
      </w:pPr>
      <w:r>
        <w:t xml:space="preserve">4.1.3. Извещение о проведении запроса предложений размещено на официальном сайте </w:t>
      </w:r>
      <w:hyperlink r:id="rId55" w:history="1">
        <w:r>
          <w:rPr>
            <w:rStyle w:val="Internetlink"/>
          </w:rPr>
          <w:t>http://www.zakupki.gov.ru</w:t>
        </w:r>
      </w:hyperlink>
      <w:r>
        <w:t>.</w:t>
      </w:r>
    </w:p>
    <w:p w:rsidR="00AA107D" w:rsidRDefault="00AA107D" w:rsidP="00AA107D">
      <w:pPr>
        <w:pStyle w:val="Standard"/>
        <w:ind w:firstLine="709"/>
        <w:jc w:val="both"/>
      </w:pPr>
      <w:r>
        <w:t>4.1.4. Начальная (максимальная) цена договора указана в извещении о проведении запроса предложений.</w:t>
      </w:r>
    </w:p>
    <w:p w:rsidR="00AA107D" w:rsidRDefault="00AA107D" w:rsidP="00AA107D">
      <w:pPr>
        <w:pStyle w:val="Standard"/>
        <w:ind w:firstLine="709"/>
        <w:jc w:val="both"/>
      </w:pPr>
      <w:r>
        <w:t>4.1.5. Запрос предложений не является разновидностью торгов. Извещение о запросе предложений вместе с документацией является приглашением участникам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AA107D" w:rsidRDefault="00AA107D" w:rsidP="00AA107D">
      <w:pPr>
        <w:pStyle w:val="Standard"/>
        <w:ind w:firstLine="709"/>
        <w:jc w:val="both"/>
      </w:pPr>
    </w:p>
    <w:p w:rsidR="00AA107D" w:rsidRDefault="00AA107D" w:rsidP="00AA107D">
      <w:pPr>
        <w:pStyle w:val="Standard"/>
        <w:ind w:firstLine="709"/>
        <w:jc w:val="both"/>
        <w:rPr>
          <w:b/>
        </w:rPr>
      </w:pPr>
      <w:r>
        <w:rPr>
          <w:b/>
        </w:rPr>
        <w:t>4.2. Требования к участникам запроса предложений</w:t>
      </w:r>
    </w:p>
    <w:p w:rsidR="00AA107D" w:rsidRDefault="00AA107D" w:rsidP="00AA107D">
      <w:pPr>
        <w:pStyle w:val="Standard"/>
        <w:ind w:firstLine="708"/>
        <w:jc w:val="both"/>
      </w:pPr>
      <w:r>
        <w:t>4.2.1. В настоящем запросе предложений может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претендующие на заключение договора и соответствующие требованиям, установленным в настоящей документацией по запросу предложений (далее – Документация).</w:t>
      </w:r>
    </w:p>
    <w:p w:rsidR="00AA107D" w:rsidRDefault="00AA107D" w:rsidP="00AA107D">
      <w:pPr>
        <w:pStyle w:val="Standard"/>
        <w:ind w:firstLine="708"/>
        <w:jc w:val="both"/>
      </w:pPr>
      <w:r>
        <w:t>4.2.2. Участник размещения заказа должен соответствовать следующим обязательным требованиям:</w:t>
      </w:r>
    </w:p>
    <w:p w:rsidR="00AA107D" w:rsidRDefault="00AA107D" w:rsidP="00AA107D">
      <w:pPr>
        <w:pStyle w:val="Standard"/>
        <w:ind w:firstLine="708"/>
        <w:jc w:val="both"/>
      </w:pPr>
      <w: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открытого запроса предложений, установленных настоящей Документацией к лицам, осуществляющим оказание услуг, являющихся предметом запроса предложений, а именно:</w:t>
      </w:r>
    </w:p>
    <w:p w:rsidR="00AA107D" w:rsidRDefault="00AA107D" w:rsidP="00AA107D">
      <w:pPr>
        <w:pStyle w:val="Standard"/>
        <w:ind w:firstLine="708"/>
        <w:jc w:val="both"/>
      </w:pPr>
      <w: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AA107D" w:rsidRDefault="00AA107D" w:rsidP="00AA107D">
      <w:pPr>
        <w:pStyle w:val="Standard"/>
        <w:ind w:firstLine="708"/>
        <w:jc w:val="both"/>
      </w:pPr>
      <w: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открытом запросе предложений;</w:t>
      </w:r>
    </w:p>
    <w:p w:rsidR="00AA107D" w:rsidRDefault="00AA107D" w:rsidP="00AA107D">
      <w:pPr>
        <w:pStyle w:val="Standard"/>
        <w:ind w:firstLine="708"/>
        <w:jc w:val="both"/>
      </w:pPr>
      <w: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4.3. Расходы на участие в открытом запросе предложений</w:t>
      </w:r>
    </w:p>
    <w:p w:rsidR="00AA107D" w:rsidRDefault="00AA107D" w:rsidP="00AA107D">
      <w:pPr>
        <w:pStyle w:val="Standard"/>
        <w:jc w:val="both"/>
      </w:pPr>
      <w:r>
        <w:tab/>
        <w:t xml:space="preserve">4.3.1. Участник размещения заказа несет все расходы, связанные с подготовкой заявки и участием в запросе предложений, а Заказчик не имеет обязательств в связи с такими </w:t>
      </w:r>
      <w:r>
        <w:lastRenderedPageBreak/>
        <w:t>расходами независимо от того, как проводится и чем завершается настоящий запрос предложений.</w:t>
      </w:r>
    </w:p>
    <w:p w:rsidR="00AA107D" w:rsidRDefault="00AA107D" w:rsidP="00AA107D">
      <w:pPr>
        <w:pStyle w:val="Standard"/>
        <w:ind w:firstLine="708"/>
        <w:jc w:val="both"/>
        <w:rPr>
          <w:b/>
          <w:bCs/>
        </w:rPr>
      </w:pPr>
    </w:p>
    <w:p w:rsidR="00AA107D" w:rsidRDefault="00AA107D" w:rsidP="00AA107D">
      <w:pPr>
        <w:pStyle w:val="Standard"/>
        <w:ind w:left="700"/>
        <w:jc w:val="both"/>
      </w:pPr>
      <w:r>
        <w:tab/>
      </w:r>
      <w:r>
        <w:rPr>
          <w:b/>
          <w:bCs/>
        </w:rPr>
        <w:t xml:space="preserve">4.4. </w:t>
      </w:r>
      <w:r>
        <w:rPr>
          <w:b/>
        </w:rPr>
        <w:t>Разъяснения и изменение закупочной документации. Отказ от проведения запроса предложений</w:t>
      </w:r>
    </w:p>
    <w:p w:rsidR="00AA107D" w:rsidRDefault="00AA107D" w:rsidP="00AA107D">
      <w:pPr>
        <w:pStyle w:val="-3"/>
        <w:spacing w:line="240" w:lineRule="auto"/>
        <w:rPr>
          <w:sz w:val="24"/>
        </w:rPr>
      </w:pPr>
      <w:r>
        <w:rPr>
          <w:sz w:val="24"/>
        </w:rPr>
        <w:t>4.4.1 Участник запроса предложений вправе направить по электронной почте, указанной в запросе предложений запрос на разъяснение положений Документации не позднее 3-х рабочих дней до дня окончания подачи заявок. Заказчик размещает ответ на данный запрос в форме электронного документа в течение 2-х рабочих дней.</w:t>
      </w:r>
    </w:p>
    <w:p w:rsidR="00AA107D" w:rsidRDefault="00AA107D" w:rsidP="00AA107D">
      <w:pPr>
        <w:pStyle w:val="-3"/>
        <w:spacing w:line="240" w:lineRule="auto"/>
        <w:rPr>
          <w:sz w:val="24"/>
        </w:rPr>
      </w:pPr>
      <w:r>
        <w:rPr>
          <w:sz w:val="24"/>
        </w:rPr>
        <w:t xml:space="preserve">4.4.2. Заказчик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Заказчик размещает текст </w:t>
      </w:r>
      <w:proofErr w:type="gramStart"/>
      <w:r>
        <w:rPr>
          <w:sz w:val="24"/>
        </w:rPr>
        <w:t>изменений  на</w:t>
      </w:r>
      <w:proofErr w:type="gramEnd"/>
      <w:r>
        <w:rPr>
          <w:sz w:val="24"/>
        </w:rPr>
        <w:t xml:space="preserve"> официальном сайте</w:t>
      </w:r>
    </w:p>
    <w:p w:rsidR="00AA107D" w:rsidRDefault="00AA107D" w:rsidP="00AA107D">
      <w:pPr>
        <w:pStyle w:val="-3"/>
        <w:spacing w:line="240" w:lineRule="auto"/>
        <w:rPr>
          <w:sz w:val="24"/>
        </w:rPr>
      </w:pPr>
      <w:r>
        <w:rPr>
          <w:sz w:val="24"/>
        </w:rPr>
        <w:t>4.4.3. В любой момент до окончания подачи заявок Заказчик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AA107D" w:rsidRDefault="00AA107D" w:rsidP="00AA107D">
      <w:pPr>
        <w:pStyle w:val="-3"/>
        <w:spacing w:line="240" w:lineRule="auto"/>
        <w:rPr>
          <w:sz w:val="24"/>
        </w:rPr>
      </w:pPr>
      <w:r>
        <w:rPr>
          <w:sz w:val="24"/>
        </w:rPr>
        <w:t>4.4.4. Заказчик вправе отказаться от проведения запроса предложений в определенный в извещении срок, вплоть до подведения итогов запроса предложений. Уведомление об отказе от проведения запроса предложений размещается на официальном сайте.</w:t>
      </w:r>
    </w:p>
    <w:p w:rsidR="00AA107D" w:rsidRDefault="00AA107D" w:rsidP="00AA107D">
      <w:pPr>
        <w:pStyle w:val="Standard"/>
        <w:ind w:left="700"/>
        <w:jc w:val="both"/>
        <w:rPr>
          <w:b/>
          <w:bCs/>
        </w:rPr>
      </w:pPr>
    </w:p>
    <w:p w:rsidR="00AA107D" w:rsidRDefault="00AA107D" w:rsidP="00AA107D">
      <w:pPr>
        <w:pStyle w:val="Standard"/>
        <w:ind w:left="700"/>
        <w:jc w:val="both"/>
      </w:pPr>
      <w:r>
        <w:rPr>
          <w:b/>
          <w:bCs/>
        </w:rPr>
        <w:t>4.5. Требования к оформлению заявок на участие в открытом запросе предложений</w:t>
      </w:r>
    </w:p>
    <w:p w:rsidR="00AA107D" w:rsidRDefault="00AA107D" w:rsidP="00AA107D">
      <w:pPr>
        <w:pStyle w:val="-3"/>
        <w:spacing w:line="240" w:lineRule="auto"/>
        <w:rPr>
          <w:sz w:val="24"/>
        </w:rPr>
      </w:pPr>
      <w:r>
        <w:rPr>
          <w:sz w:val="24"/>
        </w:rPr>
        <w:t>4.5.1. Все документы, представленные участниками запроса предложений, должны быть подписаны уполномоченным лицом, имеющим право действовать от лица участника размещения заказа без доверенности, или надлежащим образом оформлены уполномоченным им лицом на основании доверенности и скреплены печатью.</w:t>
      </w:r>
    </w:p>
    <w:p w:rsidR="00AA107D" w:rsidRDefault="00AA107D" w:rsidP="00AA107D">
      <w:pPr>
        <w:pStyle w:val="-3"/>
        <w:spacing w:line="240" w:lineRule="auto"/>
        <w:rPr>
          <w:sz w:val="24"/>
        </w:rPr>
      </w:pPr>
      <w:r>
        <w:rPr>
          <w:sz w:val="24"/>
        </w:rPr>
        <w:t>4.5.2. Исправления в документах, входящих в состав заявки не допускаются, за исключением тех случаев, когда они удостоверены лицом, подписавшим заявку на участие в запросе предложений.</w:t>
      </w:r>
    </w:p>
    <w:p w:rsidR="00AA107D" w:rsidRDefault="00AA107D" w:rsidP="00AA107D">
      <w:pPr>
        <w:pStyle w:val="-3"/>
        <w:spacing w:line="240" w:lineRule="auto"/>
        <w:rPr>
          <w:sz w:val="24"/>
        </w:rPr>
      </w:pPr>
      <w:r>
        <w:rPr>
          <w:sz w:val="24"/>
        </w:rPr>
        <w:t>4.5.3. Должна быть проведена сквозная нумерация всех без исключения страниц заявки.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4.6. Требования к языку заявки на участие в запросе предложений</w:t>
      </w:r>
    </w:p>
    <w:p w:rsidR="00AA107D" w:rsidRDefault="00AA107D" w:rsidP="00AA107D">
      <w:pPr>
        <w:pStyle w:val="Standard"/>
        <w:ind w:firstLine="708"/>
        <w:jc w:val="both"/>
      </w:pPr>
      <w:r>
        <w:rPr>
          <w:bCs/>
        </w:rPr>
        <w:t>4.6.1.</w:t>
      </w:r>
      <w:r>
        <w:rPr>
          <w:b/>
          <w:bCs/>
        </w:rPr>
        <w:t xml:space="preserve"> </w:t>
      </w:r>
      <w:r>
        <w:rPr>
          <w:bCs/>
        </w:rPr>
        <w:t>В</w:t>
      </w:r>
      <w:r>
        <w:t>се документы, входящие в заявку, должны быть составлены на русском языке за исключением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4.7. Требования к содержанию документов, входящих в состав заявки в запросе предложений</w:t>
      </w:r>
    </w:p>
    <w:p w:rsidR="00AA107D" w:rsidRDefault="00AA107D" w:rsidP="00AA107D">
      <w:pPr>
        <w:pStyle w:val="Standard"/>
        <w:jc w:val="both"/>
      </w:pPr>
      <w:r>
        <w:tab/>
        <w:t>4.7.1. Участник</w:t>
      </w:r>
      <w:r>
        <w:rPr>
          <w:b/>
        </w:rPr>
        <w:t xml:space="preserve"> </w:t>
      </w:r>
      <w:r>
        <w:t xml:space="preserve">подает заявку на участие в запросе предложений в срок, указанный в извещении о проведении открытого запроса предложений и по форме, установленной разделом V Документации; заявка участника должна содержать следующие документы, указанные в форме описи </w:t>
      </w:r>
      <w:r>
        <w:rPr>
          <w:bCs/>
          <w:i/>
          <w:color w:val="0000FF"/>
        </w:rPr>
        <w:t>(Приложение № 1)</w:t>
      </w:r>
      <w:r>
        <w:t>:</w:t>
      </w:r>
      <w:r>
        <w:rPr>
          <w:bCs/>
          <w:i/>
        </w:rPr>
        <w:tab/>
      </w:r>
    </w:p>
    <w:p w:rsidR="00AA107D" w:rsidRDefault="00AA107D" w:rsidP="00AA107D">
      <w:pPr>
        <w:pStyle w:val="Standard"/>
        <w:jc w:val="both"/>
      </w:pPr>
      <w:r>
        <w:rPr>
          <w:bCs/>
          <w:lang w:val="ru-RU"/>
        </w:rPr>
        <w:t>1</w:t>
      </w:r>
      <w:r>
        <w:rPr>
          <w:bCs/>
        </w:rPr>
        <w:t xml:space="preserve">. Анкета Участника размещения заказа </w:t>
      </w:r>
      <w:r>
        <w:rPr>
          <w:bCs/>
          <w:i/>
          <w:color w:val="0000FF"/>
        </w:rPr>
        <w:t>(Приложение № 2);</w:t>
      </w:r>
    </w:p>
    <w:p w:rsidR="00AA107D" w:rsidRDefault="00AA107D" w:rsidP="00AA107D">
      <w:pPr>
        <w:pStyle w:val="Standard"/>
        <w:jc w:val="both"/>
      </w:pPr>
      <w:r>
        <w:rPr>
          <w:bCs/>
        </w:rPr>
        <w:t xml:space="preserve">2. Заявка на участие </w:t>
      </w:r>
      <w:r>
        <w:rPr>
          <w:bCs/>
          <w:i/>
          <w:color w:val="0000FF"/>
        </w:rPr>
        <w:t>(Приложение № 3)</w:t>
      </w:r>
      <w:r>
        <w:rPr>
          <w:bCs/>
        </w:rPr>
        <w:t>;</w:t>
      </w:r>
    </w:p>
    <w:p w:rsidR="00AA107D" w:rsidRDefault="00AA107D" w:rsidP="00AA107D">
      <w:pPr>
        <w:pStyle w:val="Standard"/>
        <w:jc w:val="both"/>
      </w:pPr>
      <w:r>
        <w:rPr>
          <w:bCs/>
        </w:rPr>
        <w:t xml:space="preserve">3. Коммерческое предложение </w:t>
      </w:r>
      <w:r>
        <w:rPr>
          <w:bCs/>
          <w:i/>
          <w:color w:val="0000FF"/>
        </w:rPr>
        <w:t>(Приложение № 4);</w:t>
      </w:r>
    </w:p>
    <w:p w:rsidR="00AA107D" w:rsidRDefault="00AA107D" w:rsidP="00AA107D">
      <w:pPr>
        <w:pStyle w:val="Standard"/>
        <w:jc w:val="both"/>
      </w:pPr>
      <w:r>
        <w:rPr>
          <w:bCs/>
        </w:rPr>
        <w:t xml:space="preserve">4.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AA107D">
      <w:pPr>
        <w:pStyle w:val="Standard"/>
        <w:jc w:val="both"/>
        <w:rPr>
          <w:bCs/>
        </w:rPr>
      </w:pPr>
      <w:r>
        <w:rPr>
          <w:bCs/>
        </w:rPr>
        <w:t>5. Копия документа, подтверждающего полномочия лица, подписывающего заявку и договор от имени участника размещения заказа;</w:t>
      </w:r>
    </w:p>
    <w:p w:rsidR="00AA107D" w:rsidRDefault="00AA107D" w:rsidP="00AA107D">
      <w:pPr>
        <w:pStyle w:val="Standard"/>
        <w:jc w:val="both"/>
        <w:rPr>
          <w:bCs/>
          <w:lang w:val="ru-RU"/>
        </w:rPr>
      </w:pPr>
      <w:r>
        <w:rPr>
          <w:bCs/>
          <w:lang w:val="ru-RU"/>
        </w:rPr>
        <w:t>6.  Копия Устава;</w:t>
      </w:r>
    </w:p>
    <w:p w:rsidR="00AA107D" w:rsidRDefault="00AA107D" w:rsidP="00AA107D">
      <w:pPr>
        <w:pStyle w:val="Standard"/>
        <w:jc w:val="both"/>
        <w:rPr>
          <w:bCs/>
        </w:rPr>
      </w:pPr>
      <w:r>
        <w:rPr>
          <w:bCs/>
        </w:rPr>
        <w:t xml:space="preserve">7. Копии действующих лицензий, свидетельств о допуске к определенному виду работ, </w:t>
      </w:r>
      <w:r>
        <w:rPr>
          <w:bCs/>
        </w:rPr>
        <w:lastRenderedPageBreak/>
        <w:t>являющихся предметом открытого запроса предложений;</w:t>
      </w:r>
    </w:p>
    <w:p w:rsidR="00AA107D" w:rsidRDefault="00AA107D" w:rsidP="00AA107D">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AA107D">
      <w:pPr>
        <w:pStyle w:val="Standard"/>
        <w:jc w:val="both"/>
        <w:rPr>
          <w:bCs/>
        </w:rPr>
      </w:pPr>
      <w:r>
        <w:rPr>
          <w:bCs/>
        </w:rPr>
        <w:t>9. Копии отзывов по аналогично выполненным работам;</w:t>
      </w:r>
    </w:p>
    <w:p w:rsidR="00AA107D" w:rsidRDefault="00AA107D" w:rsidP="00AA107D">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AA107D">
      <w:pPr>
        <w:pStyle w:val="Standard"/>
        <w:rPr>
          <w:bCs/>
        </w:rPr>
      </w:pPr>
      <w:r>
        <w:rPr>
          <w:bCs/>
        </w:rPr>
        <w:t>11. Иные документы по желанию участника размещения заказа.</w:t>
      </w:r>
    </w:p>
    <w:p w:rsidR="00AA107D" w:rsidRDefault="00AA107D" w:rsidP="00AA107D">
      <w:pPr>
        <w:pStyle w:val="Standard"/>
        <w:ind w:firstLine="709"/>
        <w:jc w:val="both"/>
        <w:rPr>
          <w:b/>
        </w:rPr>
      </w:pPr>
      <w:r>
        <w:rPr>
          <w:b/>
        </w:rPr>
        <w:t>4.8. Требования к описанию предлагаемых товаров (работ, услуг)</w:t>
      </w:r>
    </w:p>
    <w:p w:rsidR="00AA107D" w:rsidRDefault="00AA107D" w:rsidP="00AA107D">
      <w:pPr>
        <w:pStyle w:val="Standard"/>
        <w:jc w:val="both"/>
      </w:pPr>
      <w:r>
        <w:tab/>
      </w:r>
      <w:r>
        <w:rPr>
          <w:bCs/>
        </w:rPr>
        <w:t xml:space="preserve">4.8.1. </w:t>
      </w:r>
      <w:r>
        <w:t>Участник размещения заказа представляет в составе заявки на участие в запросе предложений полный перечень предлагаемых товаров (работ, услуг).</w:t>
      </w:r>
    </w:p>
    <w:p w:rsidR="00AA107D" w:rsidRDefault="00AA107D" w:rsidP="00AA107D">
      <w:pPr>
        <w:pStyle w:val="Standard"/>
        <w:jc w:val="both"/>
      </w:pPr>
      <w:r>
        <w:tab/>
      </w:r>
      <w:r>
        <w:rPr>
          <w:bCs/>
        </w:rPr>
        <w:t>4.8.2.</w:t>
      </w:r>
      <w:r>
        <w:t>Описание Участниками размещения заказа поставляемых товаров, (выполняемых работ, оказываемых услуг), которые являются предметом запроса предложений, их функциональных характеристик, производится в соответствии с требованиями раздела I</w:t>
      </w:r>
      <w:r>
        <w:rPr>
          <w:lang w:val="en-US"/>
        </w:rPr>
        <w:t>II</w:t>
      </w:r>
      <w:r>
        <w:t xml:space="preserve"> «Техническое задание».</w:t>
      </w:r>
    </w:p>
    <w:p w:rsidR="00AA107D" w:rsidRDefault="00AA107D" w:rsidP="00AA107D">
      <w:pPr>
        <w:pStyle w:val="Standard"/>
        <w:jc w:val="both"/>
        <w:rPr>
          <w:bCs/>
        </w:rPr>
      </w:pPr>
    </w:p>
    <w:p w:rsidR="00AA107D" w:rsidRDefault="00AA107D" w:rsidP="00AA107D">
      <w:pPr>
        <w:pStyle w:val="Standard"/>
        <w:ind w:firstLine="708"/>
        <w:jc w:val="both"/>
        <w:rPr>
          <w:b/>
          <w:bCs/>
        </w:rPr>
      </w:pPr>
      <w:r>
        <w:rPr>
          <w:b/>
          <w:bCs/>
        </w:rPr>
        <w:t>4.9. Требования к предложению о цене договора, валюта заявки</w:t>
      </w:r>
    </w:p>
    <w:p w:rsidR="00AA107D" w:rsidRDefault="00AA107D" w:rsidP="00AA107D">
      <w:pPr>
        <w:pStyle w:val="Standard"/>
        <w:ind w:firstLine="708"/>
        <w:jc w:val="both"/>
      </w:pPr>
      <w:r>
        <w:t>4.9.1. Цена договора, предлагаемая Участником размещения заказа, не может превышать начальную (максимальную) цену договора, указанную в извещении и Информационной карте запроса предложений.</w:t>
      </w:r>
    </w:p>
    <w:p w:rsidR="00AA107D" w:rsidRDefault="00AA107D" w:rsidP="00AA107D">
      <w:pPr>
        <w:pStyle w:val="Standard"/>
        <w:ind w:firstLine="708"/>
        <w:jc w:val="both"/>
      </w:pPr>
      <w:r>
        <w:t>4.9.2. В случае если цена договора, указанная в заявке и предлагаемая участником размещения заказа превышает начальную (максимальную) цену договора,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извещением и настоящей Документацией.</w:t>
      </w:r>
    </w:p>
    <w:p w:rsidR="00AA107D" w:rsidRDefault="00AA107D" w:rsidP="00AA107D">
      <w:pPr>
        <w:pStyle w:val="Standard"/>
        <w:ind w:firstLine="708"/>
        <w:jc w:val="both"/>
      </w:pPr>
      <w:r>
        <w:t>4.9.3. Все налоги, пошлины и прочие сборы, иные расходы, которые исполнитель по договору должен оплачивать в соответствии с условиями договора или в связи с выполнением своих обязательств в ходе исполнения договора, должны быть включены в цену договора, предлагаемую участником размещения заказа в заявке.</w:t>
      </w:r>
    </w:p>
    <w:p w:rsidR="00AA107D" w:rsidRDefault="00AA107D" w:rsidP="00AA107D">
      <w:pPr>
        <w:pStyle w:val="Standard"/>
        <w:ind w:firstLine="708"/>
        <w:jc w:val="both"/>
      </w:pPr>
      <w:r>
        <w:t>4.9.4. Все суммы денежных средств должны быть выражены в российских рублях либо в соответствии с требованиями и условиями Документации может быть предусмотрена иная валюта.</w:t>
      </w:r>
    </w:p>
    <w:p w:rsidR="00AA107D" w:rsidRDefault="00AA107D" w:rsidP="00AA107D">
      <w:pPr>
        <w:pStyle w:val="3"/>
        <w:tabs>
          <w:tab w:val="left" w:pos="720"/>
        </w:tabs>
        <w:ind w:firstLine="709"/>
      </w:pPr>
      <w:r>
        <w:t>4.9.</w:t>
      </w:r>
      <w:r>
        <w:rPr>
          <w:lang w:val="ru-RU"/>
        </w:rPr>
        <w:t>5</w:t>
      </w:r>
      <w:r>
        <w:t>. Если в заявке имеются расхождения между обозначением сумм прописью и цифрами, то Комиссией принимается к рассмотрению сумма, указанная прописью.</w:t>
      </w:r>
    </w:p>
    <w:p w:rsidR="00AA107D" w:rsidRDefault="00AA107D" w:rsidP="00AA107D">
      <w:pPr>
        <w:pStyle w:val="Standard"/>
        <w:ind w:firstLine="708"/>
        <w:jc w:val="both"/>
        <w:rPr>
          <w:b/>
          <w:bCs/>
        </w:rPr>
      </w:pPr>
    </w:p>
    <w:p w:rsidR="00AA107D" w:rsidRDefault="00AA107D" w:rsidP="00AA107D">
      <w:pPr>
        <w:pStyle w:val="Standard"/>
        <w:ind w:firstLine="708"/>
        <w:jc w:val="both"/>
        <w:rPr>
          <w:b/>
          <w:bCs/>
        </w:rPr>
      </w:pPr>
      <w:r>
        <w:rPr>
          <w:b/>
          <w:bCs/>
        </w:rPr>
        <w:t>4.10. Коммерческое предложение участника размещения заказа</w:t>
      </w:r>
    </w:p>
    <w:p w:rsidR="00AA107D" w:rsidRDefault="00AA107D" w:rsidP="00AA107D">
      <w:pPr>
        <w:pStyle w:val="Standard"/>
        <w:ind w:firstLine="708"/>
        <w:jc w:val="both"/>
      </w:pPr>
      <w:r>
        <w:rPr>
          <w:bCs/>
        </w:rPr>
        <w:t>4.10.1. Каждый участник размещения заказа в своей заявке подает одно  коммерческое предложение</w:t>
      </w:r>
      <w:r>
        <w:t>, с указанием предложений в отношении каждого критерия оценки заявок отдельно</w:t>
      </w:r>
      <w:r>
        <w:rPr>
          <w:bCs/>
        </w:rPr>
        <w:t>.</w:t>
      </w:r>
    </w:p>
    <w:p w:rsidR="00AA107D" w:rsidRDefault="00AA107D" w:rsidP="00AA107D">
      <w:pPr>
        <w:pStyle w:val="Standard"/>
        <w:ind w:firstLine="708"/>
        <w:jc w:val="both"/>
      </w:pPr>
      <w:r>
        <w:rPr>
          <w:bCs/>
        </w:rPr>
        <w:t xml:space="preserve">4.10.2. </w:t>
      </w:r>
      <w:r>
        <w:t>Условия исполнения договора, предложенные участником в заявке, должны соответствовать требованиям настоящей Документации.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4.11. Порядок предоставления заявок на участие в открытом запросе предложений</w:t>
      </w:r>
    </w:p>
    <w:p w:rsidR="00AA107D" w:rsidRDefault="00AA107D" w:rsidP="00AA107D">
      <w:pPr>
        <w:pStyle w:val="Standard"/>
        <w:ind w:firstLine="708"/>
        <w:jc w:val="both"/>
      </w:pPr>
      <w:r>
        <w:t>4.11.1. Участник размещения заказа подает заявку на участие в запросе предложений одним из двух способов:</w:t>
      </w:r>
    </w:p>
    <w:p w:rsidR="00AA107D" w:rsidRDefault="00AA107D" w:rsidP="00AA107D">
      <w:pPr>
        <w:pStyle w:val="Standard"/>
        <w:jc w:val="both"/>
      </w:pPr>
      <w:r>
        <w:t xml:space="preserve">- </w:t>
      </w:r>
      <w:proofErr w:type="gramStart"/>
      <w:r>
        <w:rPr>
          <w:u w:val="single"/>
        </w:rPr>
        <w:t>в</w:t>
      </w:r>
      <w:proofErr w:type="gramEnd"/>
      <w:r>
        <w:rPr>
          <w:u w:val="single"/>
        </w:rPr>
        <w:t xml:space="preserve"> письменной форме</w:t>
      </w:r>
      <w:r>
        <w:t>, которая подшивается в один том в конверте. На конверте указывается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«ОРИГИНАЛ ПРЕДЛОЖЕНИЯ НА УЧАСТИЕ В ОЗП №</w:t>
      </w:r>
      <w:r w:rsidR="006E315D">
        <w:rPr>
          <w:lang w:val="ru-RU"/>
        </w:rPr>
        <w:t>___</w:t>
      </w:r>
      <w:r>
        <w:t>. НЕ ВСКРЫВАТЬ ДО «__» часов «___» ___________ 201</w:t>
      </w:r>
      <w:r>
        <w:rPr>
          <w:lang w:val="ru-RU"/>
        </w:rPr>
        <w:t>5</w:t>
      </w:r>
      <w:r>
        <w:t xml:space="preserve"> года».</w:t>
      </w:r>
    </w:p>
    <w:p w:rsidR="00AA107D" w:rsidRDefault="00AA107D" w:rsidP="00AA107D">
      <w:pPr>
        <w:pStyle w:val="Standard"/>
        <w:ind w:firstLine="708"/>
        <w:jc w:val="both"/>
      </w:pPr>
      <w:r>
        <w:t xml:space="preserve">- </w:t>
      </w:r>
      <w:proofErr w:type="gramStart"/>
      <w:r>
        <w:rPr>
          <w:u w:val="single"/>
        </w:rPr>
        <w:t>в</w:t>
      </w:r>
      <w:proofErr w:type="gramEnd"/>
      <w:r>
        <w:rPr>
          <w:u w:val="single"/>
        </w:rPr>
        <w:t xml:space="preserve"> электронном виде</w:t>
      </w:r>
      <w:r>
        <w:t xml:space="preserve"> на электронный адрес: </w:t>
      </w:r>
      <w:hyperlink r:id="rId56" w:history="1">
        <w:r>
          <w:rPr>
            <w:rStyle w:val="Internetlink"/>
            <w:lang w:val="en-US"/>
          </w:rPr>
          <w:t>smts</w:t>
        </w:r>
      </w:hyperlink>
      <w:hyperlink r:id="rId57" w:history="1">
        <w:r>
          <w:rPr>
            <w:rStyle w:val="Internetlink"/>
          </w:rPr>
          <w:t>@</w:t>
        </w:r>
      </w:hyperlink>
      <w:hyperlink r:id="rId58" w:history="1">
        <w:r>
          <w:rPr>
            <w:rStyle w:val="Internetlink"/>
            <w:lang w:val="en-US"/>
          </w:rPr>
          <w:t>mtsc</w:t>
        </w:r>
      </w:hyperlink>
      <w:hyperlink r:id="rId59" w:history="1">
        <w:r>
          <w:rPr>
            <w:rStyle w:val="Internetlink"/>
          </w:rPr>
          <w:t>12.ru</w:t>
        </w:r>
      </w:hyperlink>
      <w:r>
        <w:rPr>
          <w:color w:val="0000FF"/>
        </w:rPr>
        <w:t xml:space="preserve"> </w:t>
      </w:r>
      <w:r>
        <w:t xml:space="preserve">c уведомлением об отправке в письменной форме. В теме письма указывается «ОРИГИНАЛ ПРЕДЛОЖЕНИЯ НА </w:t>
      </w:r>
      <w:r>
        <w:lastRenderedPageBreak/>
        <w:t>УЧАСТИЕ В ОЗП №</w:t>
      </w:r>
      <w:r w:rsidR="006E315D">
        <w:rPr>
          <w:lang w:val="ru-RU"/>
        </w:rPr>
        <w:t>___</w:t>
      </w:r>
      <w:r>
        <w:t>. НЕ ОТКРЫВАТЬ ДО «__» часов «___» ___________ 201</w:t>
      </w:r>
      <w:r>
        <w:rPr>
          <w:lang w:val="ru-RU"/>
        </w:rPr>
        <w:t>5</w:t>
      </w:r>
      <w:r>
        <w:t xml:space="preserve"> года». Д</w:t>
      </w:r>
      <w:r>
        <w:rPr>
          <w:rFonts w:eastAsia="Calibri"/>
        </w:rPr>
        <w:t>окументы должны быть отсканированы в формате Adobe PDF в черно-белом либо сером цвете, обеспечивающем сохранение (качество - не менее 200 точек на дюйм)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 Размер файла не должен превышать 10 Мб.</w:t>
      </w:r>
    </w:p>
    <w:p w:rsidR="00AA107D" w:rsidRDefault="00AA107D" w:rsidP="00AA107D">
      <w:pPr>
        <w:pStyle w:val="a9"/>
        <w:ind w:firstLine="708"/>
        <w:jc w:val="both"/>
      </w:pPr>
      <w:r>
        <w:t>4.11.2.  Заявки на участие в запросе предложений подаются в срок и по адресу, указанные в извещении о проведении открытого запроса предложений и в е Информационной карте запроса предложений. В случае направления заявки почтой, либо в случае не уведомления по факсу об электронном способе подачи заявки Участник размещения заказа самостоятельно несет риск не поступления такой заявки Заказчику в установленный срок.</w:t>
      </w:r>
    </w:p>
    <w:p w:rsidR="00AA107D" w:rsidRDefault="00AA107D" w:rsidP="00AA107D">
      <w:pPr>
        <w:pStyle w:val="a9"/>
        <w:ind w:firstLine="708"/>
        <w:jc w:val="both"/>
      </w:pPr>
      <w:r>
        <w:t>4.11.3. Прием заявок прекращается в день окончания подачи заявок на участие в запросе предложений, но не раньше времени, указанного в извещении о проведении открытого запроса предложений и в Информационной карте запроса предложений.</w:t>
      </w:r>
    </w:p>
    <w:p w:rsidR="00AA107D" w:rsidRDefault="00AA107D" w:rsidP="00AA107D">
      <w:pPr>
        <w:pStyle w:val="a9"/>
        <w:ind w:firstLine="708"/>
        <w:jc w:val="both"/>
      </w:pPr>
      <w:r>
        <w:t>4.11.4. Каждый конверт (электронное письмо) с заявкой на участие в запросе предложений, поступивший в установленный срок, регистрируется уполномоченным лицом Заказчика в Журнале регистрации заявок в порядке поступления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4.12. Изменение и отзыв заявок на участие в открытом запросе предложений</w:t>
      </w:r>
    </w:p>
    <w:p w:rsidR="00AA107D" w:rsidRDefault="00AA107D" w:rsidP="00AA107D">
      <w:pPr>
        <w:pStyle w:val="Standard"/>
        <w:ind w:firstLine="708"/>
        <w:jc w:val="both"/>
      </w:pPr>
      <w:r>
        <w:t>4.12.1. Участник, подавший заявку, вправе изменить или отозвать заявку в любое время до истечения даты и времени окончания подачи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4.14. Порядок рассмотрения заявок на участие в открытом запросе предложений</w:t>
      </w:r>
    </w:p>
    <w:p w:rsidR="00AA107D" w:rsidRDefault="00AA107D" w:rsidP="00AA107D">
      <w:pPr>
        <w:pStyle w:val="3"/>
      </w:pPr>
      <w:r>
        <w:rPr>
          <w:color w:val="000000"/>
        </w:rPr>
        <w:tab/>
        <w:t>4.14.1. Конверты с заявками вскрываются (электронные письма распечатываются) в день, во время и в месте, указанные в извещении о проведении запроса предложений</w:t>
      </w:r>
      <w:r>
        <w:t xml:space="preserve"> и в Информационной карте запроса предложений, </w:t>
      </w:r>
      <w:r>
        <w:rPr>
          <w:color w:val="000000"/>
        </w:rPr>
        <w:t>комиссией по размещению заказов (далее – Комиссия).</w:t>
      </w:r>
    </w:p>
    <w:p w:rsidR="00AA107D" w:rsidRDefault="00AA107D" w:rsidP="00AA107D">
      <w:pPr>
        <w:pStyle w:val="3"/>
      </w:pPr>
      <w:r>
        <w:rPr>
          <w:color w:val="000000"/>
        </w:rPr>
        <w:tab/>
      </w:r>
      <w:r>
        <w:t>4.14.2.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запрос предложений признается несостоявшимся.</w:t>
      </w:r>
    </w:p>
    <w:p w:rsidR="00AA107D" w:rsidRDefault="00AA107D" w:rsidP="00AA107D">
      <w:pPr>
        <w:pStyle w:val="3"/>
      </w:pPr>
      <w:r>
        <w:tab/>
      </w:r>
      <w:r>
        <w:rPr>
          <w:color w:val="000000"/>
        </w:rPr>
        <w:t xml:space="preserve">4.14.3. </w:t>
      </w:r>
      <w:r>
        <w:t>В случае если по окончании срока подачи заявок подана только одна заявка, конверт с указанной заявкой вскрывается, и указанная заявка рассматривается и оценивается в порядке, установленном Документацией.</w:t>
      </w:r>
    </w:p>
    <w:p w:rsidR="00AA107D" w:rsidRDefault="00AA107D" w:rsidP="00AA107D">
      <w:pPr>
        <w:pStyle w:val="3"/>
      </w:pPr>
      <w:r>
        <w:rPr>
          <w:color w:val="000000"/>
        </w:rPr>
        <w:tab/>
        <w:t>4.14.4. Рассмотрение заявок на участие в запросе предложений производится Комиссией в рамках отборочного и оценочного этапов. Общий срок отборочной и оценочной стадий  составляет не более 15 рабочих дней со дня вскрытия конвертов с заявками. Данный срок может быть продлен Комиссией. Отборочная стадия по решению Комиссии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не подлежат оценке.</w:t>
      </w:r>
    </w:p>
    <w:p w:rsidR="00AA107D" w:rsidRDefault="00AA107D" w:rsidP="00AA107D">
      <w:pPr>
        <w:pStyle w:val="Standard"/>
        <w:ind w:firstLine="708"/>
        <w:jc w:val="both"/>
      </w:pPr>
      <w:r>
        <w:t>4.14.5.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w:t>
      </w:r>
    </w:p>
    <w:p w:rsidR="00AA107D" w:rsidRDefault="00AA107D" w:rsidP="00AA107D">
      <w:pPr>
        <w:pStyle w:val="-3"/>
        <w:spacing w:line="240" w:lineRule="auto"/>
        <w:rPr>
          <w:sz w:val="24"/>
        </w:rPr>
      </w:pPr>
      <w:r>
        <w:rPr>
          <w:sz w:val="24"/>
        </w:rPr>
        <w:t>4.14.6. В случае если заявка потенциального участника запроса предложений или сам потенциальный участник не отвечают какому-либо из требований, установленных в Документации запроса предложений, его заявка может быть отклонена.</w:t>
      </w:r>
    </w:p>
    <w:p w:rsidR="00AA107D" w:rsidRDefault="00AA107D" w:rsidP="00AA107D">
      <w:pPr>
        <w:pStyle w:val="-3"/>
        <w:tabs>
          <w:tab w:val="left" w:pos="1703"/>
        </w:tabs>
        <w:spacing w:line="240" w:lineRule="auto"/>
        <w:rPr>
          <w:sz w:val="24"/>
        </w:rPr>
      </w:pPr>
      <w:r>
        <w:rPr>
          <w:sz w:val="24"/>
        </w:rPr>
        <w:t>4.14.7.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w:t>
      </w:r>
    </w:p>
    <w:p w:rsidR="00AA107D" w:rsidRDefault="00AA107D" w:rsidP="00AA107D">
      <w:pPr>
        <w:pStyle w:val="3"/>
        <w:rPr>
          <w:color w:val="000000"/>
        </w:rPr>
      </w:pPr>
      <w:r>
        <w:rPr>
          <w:color w:val="000000"/>
        </w:rPr>
        <w:lastRenderedPageBreak/>
        <w:tab/>
      </w:r>
    </w:p>
    <w:p w:rsidR="00AA107D" w:rsidRDefault="00AA107D" w:rsidP="00AA107D">
      <w:pPr>
        <w:pStyle w:val="Standard"/>
        <w:ind w:firstLine="708"/>
        <w:jc w:val="both"/>
        <w:rPr>
          <w:b/>
          <w:bCs/>
        </w:rPr>
      </w:pPr>
      <w:r>
        <w:rPr>
          <w:b/>
          <w:bCs/>
        </w:rPr>
        <w:t>4.15. Оценка и сопоставление заявок на участие в открытом запросе предложений и определение победителя открытого запроса предложений</w:t>
      </w:r>
    </w:p>
    <w:p w:rsidR="00AA107D" w:rsidRDefault="00AA107D" w:rsidP="00AA107D">
      <w:pPr>
        <w:pStyle w:val="Standard"/>
        <w:ind w:firstLine="708"/>
        <w:jc w:val="both"/>
      </w:pPr>
      <w:r>
        <w:rPr>
          <w:color w:val="000000"/>
        </w:rPr>
        <w:t xml:space="preserve">4.15.1. </w:t>
      </w:r>
      <w:r>
        <w:t>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указанными в Извещении о проведении открытого запроса предложений.</w:t>
      </w:r>
    </w:p>
    <w:p w:rsidR="00AA107D" w:rsidRDefault="00AA107D" w:rsidP="00AA107D">
      <w:pPr>
        <w:pStyle w:val="-3"/>
        <w:spacing w:line="240" w:lineRule="auto"/>
        <w:rPr>
          <w:sz w:val="24"/>
        </w:rPr>
      </w:pPr>
      <w:r>
        <w:rPr>
          <w:sz w:val="24"/>
        </w:rPr>
        <w:t>4.15.2. По результатам оценки заявок на участие в запросе предложений Комиссия ранжирует предложения участников по степени уменьшения привлекательности заявок, начиная с самой привлекательной и заканчивая наименее привлекательной. Победителем признается участник запроса предложений, предложивший, по мнению членов Комиссии, лучшие условия исполнения договора.</w:t>
      </w:r>
    </w:p>
    <w:p w:rsidR="00AA107D" w:rsidRDefault="00AA107D" w:rsidP="00AA107D">
      <w:pPr>
        <w:pStyle w:val="-3"/>
        <w:spacing w:line="240" w:lineRule="auto"/>
        <w:rPr>
          <w:sz w:val="24"/>
        </w:rPr>
      </w:pPr>
      <w:r>
        <w:rPr>
          <w:sz w:val="24"/>
        </w:rPr>
        <w:t>4.15.3. Комиссия вправе привлекать к процессу оценки экспертов, специалистов Инициатора закупки.</w:t>
      </w:r>
    </w:p>
    <w:p w:rsidR="00AA107D" w:rsidRDefault="00AA107D" w:rsidP="00AA107D">
      <w:pPr>
        <w:pStyle w:val="-3"/>
        <w:spacing w:line="240" w:lineRule="auto"/>
        <w:rPr>
          <w:sz w:val="24"/>
        </w:rPr>
      </w:pPr>
      <w:r>
        <w:rPr>
          <w:sz w:val="24"/>
        </w:rPr>
        <w:t>4.15.4. Принятое решение фиксируется Протоколом, который размещается на официальном сайте Заказчика в течение 3-х рабочих дней. Протокол оценки и сопоставления заявок на участие в запросе предложений подписывается всеми присутствующими членами Комиссии в течение дня, следующего после дня окончания проведения оценки и сопоставления заявок. Данный протокол содержит:</w:t>
      </w:r>
    </w:p>
    <w:p w:rsidR="00AA107D" w:rsidRDefault="00AA107D" w:rsidP="00AA107D">
      <w:pPr>
        <w:pStyle w:val="-4"/>
        <w:tabs>
          <w:tab w:val="left" w:pos="1985"/>
        </w:tabs>
        <w:spacing w:line="240" w:lineRule="auto"/>
        <w:rPr>
          <w:sz w:val="24"/>
        </w:rPr>
      </w:pPr>
      <w:r>
        <w:rPr>
          <w:sz w:val="24"/>
        </w:rPr>
        <w:t>- сведения обо всех потенциальных участниках (наименования и адреса), подавших заявки на участие в запросе предложений;</w:t>
      </w:r>
    </w:p>
    <w:p w:rsidR="00AA107D" w:rsidRDefault="00AA107D" w:rsidP="00AA107D">
      <w:pPr>
        <w:pStyle w:val="-4"/>
        <w:tabs>
          <w:tab w:val="left" w:pos="1985"/>
        </w:tabs>
        <w:spacing w:line="240" w:lineRule="auto"/>
        <w:rPr>
          <w:sz w:val="24"/>
        </w:rPr>
      </w:pPr>
      <w:r>
        <w:rPr>
          <w:sz w:val="24"/>
        </w:rPr>
        <w:t>-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AA107D" w:rsidRDefault="00AA107D" w:rsidP="00AA107D">
      <w:pPr>
        <w:pStyle w:val="-4"/>
        <w:tabs>
          <w:tab w:val="left" w:pos="1985"/>
        </w:tabs>
        <w:spacing w:line="240" w:lineRule="auto"/>
        <w:rPr>
          <w:sz w:val="24"/>
        </w:rPr>
      </w:pPr>
      <w:r>
        <w:rPr>
          <w:sz w:val="24"/>
        </w:rPr>
        <w:t xml:space="preserve">- </w:t>
      </w:r>
      <w:proofErr w:type="gramStart"/>
      <w:r>
        <w:rPr>
          <w:sz w:val="24"/>
        </w:rPr>
        <w:t>наименование</w:t>
      </w:r>
      <w:proofErr w:type="gramEnd"/>
      <w:r>
        <w:rPr>
          <w:sz w:val="24"/>
        </w:rPr>
        <w:t xml:space="preserve"> участника, предоставившего лучшее предложение.</w:t>
      </w:r>
    </w:p>
    <w:p w:rsidR="00AA107D" w:rsidRDefault="00AA107D" w:rsidP="00AA107D">
      <w:pPr>
        <w:pStyle w:val="Standard"/>
        <w:ind w:firstLine="708"/>
        <w:jc w:val="both"/>
        <w:rPr>
          <w:b/>
          <w:bCs/>
        </w:rPr>
      </w:pPr>
    </w:p>
    <w:p w:rsidR="00AA107D" w:rsidRDefault="00AA107D" w:rsidP="00AA107D">
      <w:pPr>
        <w:pStyle w:val="Standard"/>
        <w:ind w:firstLine="708"/>
        <w:jc w:val="both"/>
      </w:pPr>
      <w:r>
        <w:rPr>
          <w:b/>
          <w:bCs/>
        </w:rPr>
        <w:t xml:space="preserve">4.16. </w:t>
      </w:r>
      <w:r>
        <w:rPr>
          <w:b/>
        </w:rPr>
        <w:t>Порядок заключения договора</w:t>
      </w:r>
    </w:p>
    <w:p w:rsidR="00AA107D" w:rsidRDefault="00AA107D" w:rsidP="00AA107D">
      <w:pPr>
        <w:pStyle w:val="Standard"/>
        <w:jc w:val="both"/>
      </w:pPr>
      <w:r>
        <w:tab/>
        <w:t xml:space="preserve">4.16.1. Договор между победителем запроса предложений и Заказчиком должен быть подписан в течение 10 дней со дня подписания протокола оценки и сопоставления заявок на участие в запросе предложений. </w:t>
      </w:r>
      <w:r>
        <w:rPr>
          <w:color w:val="000000"/>
        </w:rPr>
        <w:t>Днем проведения запроса предложений считается день окончания проведения оценки и сопоставления заявок на участие в запросе предложений.</w:t>
      </w:r>
    </w:p>
    <w:p w:rsidR="00AA107D" w:rsidRDefault="00AA107D" w:rsidP="00AA107D">
      <w:pPr>
        <w:pStyle w:val="3"/>
      </w:pPr>
      <w:r>
        <w:rPr>
          <w:color w:val="000000"/>
        </w:rPr>
        <w:tab/>
      </w:r>
      <w:r>
        <w:t xml:space="preserve">4.16.2. </w:t>
      </w:r>
      <w:r>
        <w:rPr>
          <w:color w:val="000000"/>
        </w:rPr>
        <w:t>Договор заключается на условиях, указанных в Документации открытого запроса предложений и заявке, поданной участником размещения заказа, с которым заключается договор.</w:t>
      </w:r>
    </w:p>
    <w:p w:rsidR="00AA107D" w:rsidRDefault="00AA107D" w:rsidP="00AA107D">
      <w:pPr>
        <w:pStyle w:val="3"/>
      </w:pPr>
      <w:r>
        <w:tab/>
        <w:t>4.16.3. В случае если победитель в срок, предусмотренный Информационной картой запроса предложений</w:t>
      </w:r>
      <w:r>
        <w:rPr>
          <w:color w:val="000000"/>
        </w:rPr>
        <w:t>, не представил Заказчику подписанный договор, переданный ему Заказчиком, то победитель запроса предложений признается уклонившимся от заключения договора.</w:t>
      </w:r>
    </w:p>
    <w:p w:rsidR="00AA107D" w:rsidRDefault="00AA107D" w:rsidP="00AA107D">
      <w:pPr>
        <w:pStyle w:val="3"/>
      </w:pPr>
      <w:r>
        <w:rPr>
          <w:color w:val="000000"/>
        </w:rPr>
        <w:tab/>
      </w:r>
      <w:r>
        <w:t xml:space="preserve">4.16.4. </w:t>
      </w:r>
      <w:r>
        <w:rPr>
          <w:color w:val="000000"/>
        </w:rPr>
        <w:t xml:space="preserve">В случае если победитель </w:t>
      </w:r>
      <w:r>
        <w:t>запроса предложений</w:t>
      </w:r>
      <w:r>
        <w:rPr>
          <w:color w:val="000000"/>
        </w:rPr>
        <w:t xml:space="preserve"> уклоняется (отказывается) от заключения договора, то Заказчик вправе обратиться с предложением о заключении договора к участнику, занявшему второе место, затем – третье место и так далее.</w:t>
      </w:r>
    </w:p>
    <w:p w:rsidR="00AA107D" w:rsidRDefault="00AA107D" w:rsidP="00AA107D">
      <w:pPr>
        <w:pStyle w:val="3"/>
      </w:pPr>
      <w:r>
        <w:tab/>
        <w:t>4.16.5. Заказчик вправе отклонить любое предложение или отклонить все предложения и отказаться от процедуры запроса предложений в любой момент до подведения итогов запроса предложений, не неся при этом никакой ответственности перед участниками запроса предложений.</w:t>
      </w:r>
    </w:p>
    <w:p w:rsidR="00AA107D" w:rsidRDefault="00AA107D" w:rsidP="00AA107D">
      <w:pPr>
        <w:pStyle w:val="Standard"/>
        <w:autoSpaceDE w:val="0"/>
        <w:jc w:val="both"/>
        <w:rPr>
          <w:rFonts w:eastAsia="Calibri"/>
        </w:rPr>
      </w:pPr>
      <w:r>
        <w:rPr>
          <w:rFonts w:eastAsia="Calibri"/>
        </w:rPr>
        <w:tab/>
        <w:t>4.16.6.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Совета директоров Общества, договор заключается только после такого одобрения.</w:t>
      </w:r>
    </w:p>
    <w:p w:rsidR="00AA107D" w:rsidRDefault="00AA107D" w:rsidP="00AA107D">
      <w:pPr>
        <w:pStyle w:val="3"/>
      </w:pPr>
    </w:p>
    <w:p w:rsidR="00AA107D" w:rsidRDefault="00AA107D" w:rsidP="00AA107D">
      <w:pPr>
        <w:pStyle w:val="Standard"/>
        <w:rPr>
          <w:b/>
        </w:rPr>
      </w:pPr>
      <w:r>
        <w:rPr>
          <w:b/>
        </w:rPr>
        <w:tab/>
        <w:t>4.17.  Правовое регулирование</w:t>
      </w:r>
    </w:p>
    <w:p w:rsidR="00AA107D" w:rsidRDefault="00AA107D" w:rsidP="00AA107D">
      <w:pPr>
        <w:pStyle w:val="Standard"/>
        <w:jc w:val="both"/>
        <w:rPr>
          <w:bCs/>
        </w:rPr>
      </w:pPr>
      <w:r>
        <w:rPr>
          <w:bCs/>
        </w:rPr>
        <w:tab/>
        <w:t>4.17.1. В случае возникновения любых противоречий, претензий, разногласий и споров, связанных с размещением заказа путем проведения запроса предложений, участники размещения заказа и Заказчик прилагают усилия для урегулирования таких противоречий, претензий и разногласий в добровольном порядке.</w:t>
      </w:r>
    </w:p>
    <w:p w:rsidR="00AA107D" w:rsidRDefault="00AA107D" w:rsidP="00AA107D">
      <w:pPr>
        <w:pStyle w:val="Standard"/>
        <w:jc w:val="both"/>
      </w:pPr>
      <w:r>
        <w:rPr>
          <w:bCs/>
        </w:rPr>
        <w:lastRenderedPageBreak/>
        <w:tab/>
        <w:t xml:space="preserve">4.17.2. Любые споры, остающиеся неурегулированными во внесудебном порядке, разрешаются в судебном порядке, в арбитражный </w:t>
      </w:r>
      <w:r>
        <w:t>суд согласно условиям договора.</w:t>
      </w:r>
    </w:p>
    <w:p w:rsidR="00AA107D" w:rsidRDefault="00AA107D" w:rsidP="00AA107D">
      <w:pPr>
        <w:pStyle w:val="Standard"/>
        <w:pageBreakBefore/>
        <w:spacing w:after="200" w:line="276" w:lineRule="auto"/>
        <w:jc w:val="center"/>
      </w:pPr>
      <w:r>
        <w:rPr>
          <w:b/>
        </w:rPr>
        <w:lastRenderedPageBreak/>
        <w:t xml:space="preserve">Раздел </w:t>
      </w:r>
      <w:r>
        <w:rPr>
          <w:b/>
          <w:lang w:val="en-US"/>
        </w:rPr>
        <w:t>V</w:t>
      </w:r>
      <w:r>
        <w:rPr>
          <w:b/>
        </w:rPr>
        <w:t xml:space="preserve">. </w:t>
      </w:r>
      <w:r>
        <w:rPr>
          <w:b/>
          <w:bCs/>
          <w:color w:val="0000FF"/>
        </w:rPr>
        <w:t>ПРИЛОЖЕНИЯ</w:t>
      </w:r>
    </w:p>
    <w:p w:rsidR="00AA107D" w:rsidRDefault="00AA107D" w:rsidP="00AA107D">
      <w:pPr>
        <w:pStyle w:val="Standard"/>
        <w:jc w:val="center"/>
        <w:rPr>
          <w:b/>
          <w:bCs/>
        </w:rPr>
      </w:pPr>
      <w:r>
        <w:rPr>
          <w:b/>
          <w:bCs/>
        </w:rPr>
        <w:t>(</w:t>
      </w:r>
      <w:proofErr w:type="gramStart"/>
      <w:r>
        <w:rPr>
          <w:b/>
          <w:bCs/>
        </w:rPr>
        <w:t>образцы</w:t>
      </w:r>
      <w:proofErr w:type="gramEnd"/>
      <w:r>
        <w:rPr>
          <w:b/>
          <w:bCs/>
        </w:rPr>
        <w:t xml:space="preserve"> форм и документов для заполнения).</w:t>
      </w:r>
    </w:p>
    <w:p w:rsidR="00AA107D" w:rsidRDefault="00AA107D" w:rsidP="00AA107D">
      <w:pPr>
        <w:pStyle w:val="Standard"/>
      </w:pPr>
    </w:p>
    <w:p w:rsidR="00AA107D" w:rsidRDefault="00AA107D" w:rsidP="00AA107D">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rsidR="00AA107D" w:rsidRDefault="00AA107D" w:rsidP="00AA107D">
      <w:pPr>
        <w:pStyle w:val="Standard"/>
        <w:shd w:val="clear" w:color="auto" w:fill="FFFFFF"/>
        <w:jc w:val="center"/>
      </w:pPr>
    </w:p>
    <w:p w:rsidR="00AA107D" w:rsidRDefault="00AA107D" w:rsidP="00AA107D">
      <w:pPr>
        <w:pStyle w:val="Standard"/>
        <w:jc w:val="center"/>
        <w:rPr>
          <w:b/>
        </w:rPr>
      </w:pPr>
      <w:r>
        <w:rPr>
          <w:b/>
        </w:rPr>
        <w:t>Опись документов</w:t>
      </w:r>
    </w:p>
    <w:p w:rsidR="00AA107D" w:rsidRDefault="00AA107D" w:rsidP="00AA107D">
      <w:pPr>
        <w:pStyle w:val="Standard"/>
        <w:ind w:firstLine="709"/>
        <w:jc w:val="both"/>
      </w:pPr>
    </w:p>
    <w:p w:rsidR="00AA107D" w:rsidRDefault="00AA107D" w:rsidP="00AA107D">
      <w:pPr>
        <w:pStyle w:val="Standard"/>
        <w:jc w:val="both"/>
      </w:pPr>
      <w:r>
        <w:t>__________________________________________________________________________</w:t>
      </w:r>
    </w:p>
    <w:p w:rsidR="00AA107D" w:rsidRDefault="00AA107D" w:rsidP="00AA107D">
      <w:pPr>
        <w:pStyle w:val="Standard"/>
        <w:ind w:firstLine="709"/>
        <w:jc w:val="center"/>
        <w:rPr>
          <w:i/>
          <w:vertAlign w:val="superscript"/>
        </w:rPr>
      </w:pPr>
      <w:r>
        <w:rPr>
          <w:i/>
          <w:vertAlign w:val="superscript"/>
        </w:rPr>
        <w:t>(</w:t>
      </w:r>
      <w:proofErr w:type="gramStart"/>
      <w:r>
        <w:rPr>
          <w:i/>
          <w:vertAlign w:val="superscript"/>
        </w:rPr>
        <w:t>наименование  Участника</w:t>
      </w:r>
      <w:proofErr w:type="gramEnd"/>
      <w:r>
        <w:rPr>
          <w:i/>
          <w:vertAlign w:val="superscript"/>
        </w:rPr>
        <w:t xml:space="preserve"> размещения заказа)</w:t>
      </w:r>
    </w:p>
    <w:p w:rsidR="00AA107D" w:rsidRDefault="00AA107D" w:rsidP="00AA107D">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поставки _________________</w:t>
      </w:r>
      <w:r>
        <w:rPr>
          <w:color w:val="000000"/>
        </w:rPr>
        <w:t>:</w:t>
      </w:r>
    </w:p>
    <w:p w:rsidR="00AA107D" w:rsidRDefault="00AA107D" w:rsidP="00AA107D">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AA107D" w:rsidTr="00F145AC">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ind w:left="-57" w:right="-57"/>
              <w:jc w:val="center"/>
            </w:pPr>
            <w:r>
              <w:t>Кол-во страниц</w:t>
            </w:r>
          </w:p>
        </w:tc>
      </w:tr>
      <w:tr w:rsidR="00AA107D" w:rsidTr="00F145AC">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Анкета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2.</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Заявка на участие в открытом запросе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3.</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Коммерческое предложение, в т.ч.</w:t>
            </w:r>
          </w:p>
          <w:p w:rsidR="00AA107D" w:rsidRDefault="00AA107D" w:rsidP="00F145AC">
            <w:pPr>
              <w:pStyle w:val="Standard"/>
              <w:jc w:val="both"/>
              <w:rPr>
                <w:bCs/>
              </w:rPr>
            </w:pPr>
            <w:r>
              <w:rPr>
                <w:bCs/>
              </w:rPr>
              <w:t>- сметный расчет;</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4.</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 xml:space="preserve">Оригинал (или нотариально заверенная копия) выписки из единого государственного реестра юридических лиц, </w:t>
            </w:r>
            <w:r>
              <w:rPr>
                <w:bCs/>
              </w:rPr>
              <w:t xml:space="preserve">полученной не ранее, чем за </w:t>
            </w:r>
            <w:r>
              <w:rPr>
                <w:bCs/>
                <w:lang w:val="ru-RU"/>
              </w:rPr>
              <w:t>три</w:t>
            </w:r>
            <w:r>
              <w:rPr>
                <w:bCs/>
              </w:rPr>
              <w:t xml:space="preserve"> месяца до дня размещения извещения о проведении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5.</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Копия документа, подтверждающего полномочия лица на осуществление действий от имени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6.</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действующих лицензий, сертификатов, свидетельств о допуске к определенному виду работ, являющихся предметом 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7.</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rPr>
                <w:bCs/>
              </w:rPr>
              <w:t xml:space="preserve">Справка об опыте выполнения работ, аналогичных предмету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8.</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rFonts w:eastAsia="Calibri"/>
              </w:rPr>
            </w:pPr>
            <w:r>
              <w:rPr>
                <w:rFonts w:eastAsia="Calibri"/>
              </w:rPr>
              <w:t>Справка о наличии у участника размещения заказа производственных мощностей, технологического оборудования</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9.</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отзывов по аналогично выполненным работам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10.</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Копия справки об отсутствии задолженности по налогам, сборам и иным обязательным платежам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Иные документы по желанию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bl>
    <w:p w:rsidR="00AA107D" w:rsidRDefault="00AA107D" w:rsidP="00AA107D">
      <w:pPr>
        <w:pStyle w:val="Standard"/>
        <w:jc w:val="both"/>
        <w:rPr>
          <w:b/>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pageBreakBefore/>
        <w:ind w:left="4116" w:firstLine="708"/>
        <w:jc w:val="both"/>
      </w:pPr>
      <w:r>
        <w:lastRenderedPageBreak/>
        <w:tab/>
      </w:r>
      <w:r>
        <w:tab/>
      </w:r>
      <w:r>
        <w:tab/>
      </w:r>
      <w:r>
        <w:tab/>
      </w:r>
      <w:r>
        <w:rPr>
          <w:b/>
          <w:bCs/>
          <w:i/>
          <w:color w:val="0000FF"/>
        </w:rPr>
        <w:t>Приложение № 2</w:t>
      </w:r>
    </w:p>
    <w:p w:rsidR="00AA107D" w:rsidRDefault="00AA107D" w:rsidP="00AA107D">
      <w:pPr>
        <w:pStyle w:val="Standard"/>
        <w:shd w:val="clear" w:color="auto" w:fill="FFFFFF"/>
        <w:ind w:left="4678"/>
      </w:pPr>
    </w:p>
    <w:p w:rsidR="00AA107D" w:rsidRDefault="00AA107D" w:rsidP="00AA107D">
      <w:pPr>
        <w:pStyle w:val="Standard"/>
        <w:shd w:val="clear" w:color="auto" w:fill="FFFFFF"/>
        <w:ind w:left="4678"/>
      </w:pPr>
    </w:p>
    <w:p w:rsidR="00AA107D" w:rsidRDefault="00AA107D" w:rsidP="00AA107D">
      <w:pPr>
        <w:pStyle w:val="Standard"/>
        <w:jc w:val="center"/>
        <w:rPr>
          <w:b/>
        </w:rPr>
      </w:pPr>
      <w:r>
        <w:rPr>
          <w:b/>
        </w:rPr>
        <w:t>АНКЕТА УЧАСТНИКА РАЗМЕЩЕНИЯ ЗАКАЗА</w:t>
      </w:r>
    </w:p>
    <w:p w:rsidR="00AA107D" w:rsidRDefault="00AA107D" w:rsidP="00AA107D">
      <w:pPr>
        <w:pStyle w:val="Standard"/>
        <w:jc w:val="center"/>
      </w:pPr>
    </w:p>
    <w:p w:rsidR="00AA107D" w:rsidRDefault="00AA107D" w:rsidP="00AA107D">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4"/>
              </w:numPr>
              <w:tabs>
                <w:tab w:val="left" w:pos="-2340"/>
                <w:tab w:val="left" w:pos="-21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ind w:left="-648" w:firstLine="648"/>
            </w:pPr>
            <w:r>
              <w:t>Полное наименование</w:t>
            </w:r>
          </w:p>
          <w:p w:rsidR="00AA107D" w:rsidRDefault="00AA107D" w:rsidP="00F145AC">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Юридический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bC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Фактический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lang w:val="en-U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Исполнитель, уполномоченный курировать договор со стороны контрагента</w:t>
            </w:r>
          </w:p>
          <w:p w:rsidR="00AA107D" w:rsidRDefault="00AA107D" w:rsidP="00F145AC">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bl>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24"/>
        <w:spacing w:after="0" w:line="240" w:lineRule="auto"/>
        <w:jc w:val="both"/>
        <w:rPr>
          <w:i/>
        </w:rPr>
      </w:pPr>
      <w:r>
        <w:rPr>
          <w:i/>
        </w:rPr>
        <w:t>________________________________________________________________________________</w:t>
      </w:r>
    </w:p>
    <w:p w:rsidR="00AA107D" w:rsidRDefault="00AA107D" w:rsidP="00AA107D">
      <w:pPr>
        <w:pStyle w:val="24"/>
        <w:spacing w:after="0" w:line="240" w:lineRule="auto"/>
        <w:jc w:val="both"/>
        <w:rPr>
          <w:i/>
          <w:sz w:val="22"/>
          <w:szCs w:val="22"/>
        </w:rPr>
      </w:pPr>
      <w:r>
        <w:rPr>
          <w:i/>
          <w:sz w:val="22"/>
          <w:szCs w:val="22"/>
        </w:rPr>
        <w:t>* Примечание:</w:t>
      </w:r>
    </w:p>
    <w:p w:rsidR="00AA107D" w:rsidRDefault="00AA107D" w:rsidP="00AA107D">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rsidR="00AA107D" w:rsidRDefault="00AA107D" w:rsidP="00AA107D">
      <w:pPr>
        <w:pStyle w:val="Textbody"/>
        <w:pageBreakBefore/>
        <w:spacing w:after="0"/>
        <w:jc w:val="right"/>
        <w:rPr>
          <w:b/>
          <w:bCs/>
          <w:i/>
          <w:color w:val="0000FF"/>
        </w:rPr>
      </w:pPr>
      <w:r>
        <w:rPr>
          <w:b/>
          <w:bCs/>
          <w:i/>
          <w:color w:val="0000FF"/>
        </w:rPr>
        <w:lastRenderedPageBreak/>
        <w:t>Приложение № 3</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p>
    <w:p w:rsidR="00AA107D" w:rsidRDefault="00AA107D" w:rsidP="00AA107D">
      <w:pPr>
        <w:pStyle w:val="Standard"/>
        <w:shd w:val="clear" w:color="auto" w:fill="FFFFFF"/>
        <w:ind w:right="-6"/>
      </w:pPr>
      <w:r>
        <w:tab/>
      </w:r>
    </w:p>
    <w:p w:rsidR="00AA107D" w:rsidRDefault="00AA107D" w:rsidP="00AA107D">
      <w:pPr>
        <w:pStyle w:val="30"/>
        <w:spacing w:after="0"/>
        <w:jc w:val="center"/>
      </w:pPr>
      <w:r>
        <w:rPr>
          <w:b/>
          <w:bCs/>
          <w:sz w:val="24"/>
          <w:szCs w:val="24"/>
        </w:rPr>
        <w:t>ЗАЯВКА</w:t>
      </w:r>
      <w:r>
        <w:rPr>
          <w:b/>
          <w:sz w:val="24"/>
          <w:szCs w:val="24"/>
        </w:rPr>
        <w:t xml:space="preserve"> НА УЧАСТИЕ В  ЗАПРОСЕ ПРЕДЛОЖЕНИЙ</w:t>
      </w:r>
    </w:p>
    <w:p w:rsidR="00AA107D" w:rsidRDefault="00AA107D" w:rsidP="00AA107D">
      <w:pPr>
        <w:pStyle w:val="30"/>
        <w:spacing w:after="0"/>
        <w:jc w:val="center"/>
        <w:rPr>
          <w:sz w:val="24"/>
          <w:szCs w:val="24"/>
        </w:rPr>
      </w:pPr>
    </w:p>
    <w:p w:rsidR="00AA107D" w:rsidRDefault="00AA107D" w:rsidP="00AA107D">
      <w:pPr>
        <w:pStyle w:val="Standard"/>
        <w:shd w:val="clear" w:color="auto" w:fill="FFFFFF"/>
        <w:tabs>
          <w:tab w:val="left" w:pos="0"/>
        </w:tabs>
        <w:jc w:val="both"/>
      </w:pPr>
      <w:r>
        <w:t>г. Йошкар-Ола</w:t>
      </w:r>
      <w:r>
        <w:tab/>
      </w:r>
      <w:r>
        <w:tab/>
      </w:r>
      <w:r>
        <w:tab/>
      </w:r>
      <w:r>
        <w:tab/>
      </w:r>
      <w:r>
        <w:tab/>
        <w:t xml:space="preserve">               «____»_________________ 201</w:t>
      </w:r>
      <w:r>
        <w:rPr>
          <w:lang w:val="ru-RU"/>
        </w:rPr>
        <w:t>5</w:t>
      </w:r>
      <w:r>
        <w:t xml:space="preserve"> г.</w:t>
      </w:r>
    </w:p>
    <w:p w:rsidR="00AA107D" w:rsidRDefault="00AA107D" w:rsidP="00AA107D">
      <w:pPr>
        <w:pStyle w:val="Standard"/>
        <w:jc w:val="center"/>
        <w:rPr>
          <w:b/>
          <w:bCs/>
        </w:rPr>
      </w:pPr>
    </w:p>
    <w:p w:rsidR="00AA107D" w:rsidRDefault="00AA107D" w:rsidP="00AA107D">
      <w:pPr>
        <w:pStyle w:val="Textbody"/>
        <w:spacing w:after="0"/>
        <w:jc w:val="both"/>
      </w:pPr>
      <w:r>
        <w:t xml:space="preserve">1. Изучив Документацию на право заключения договора на </w:t>
      </w:r>
      <w:r>
        <w:rPr>
          <w:lang w:val="ru-RU"/>
        </w:rPr>
        <w:t>поставку _________________</w:t>
      </w:r>
      <w:r>
        <w:rPr>
          <w:color w:val="000000"/>
        </w:rPr>
        <w:t>:</w:t>
      </w:r>
    </w:p>
    <w:p w:rsidR="00AA107D" w:rsidRDefault="00AA107D" w:rsidP="00AA107D">
      <w:pPr>
        <w:pStyle w:val="Standard"/>
      </w:pPr>
      <w:r>
        <w:t>__________________________________________________________________________________________</w:t>
      </w:r>
    </w:p>
    <w:p w:rsidR="00AA107D" w:rsidRDefault="00AA107D" w:rsidP="00AA107D">
      <w:pPr>
        <w:pStyle w:val="Default"/>
        <w:jc w:val="center"/>
      </w:pPr>
      <w:r>
        <w:rPr>
          <w:sz w:val="22"/>
          <w:szCs w:val="22"/>
        </w:rPr>
        <w:t>(</w:t>
      </w:r>
      <w:r>
        <w:rPr>
          <w:i/>
          <w:sz w:val="22"/>
          <w:szCs w:val="22"/>
        </w:rPr>
        <w:t>наименование и место нахождение (адрес) Участника размещения заказа)</w:t>
      </w:r>
    </w:p>
    <w:p w:rsidR="00AA107D" w:rsidRDefault="00AA107D" w:rsidP="00AA107D">
      <w:pPr>
        <w:pStyle w:val="Default"/>
      </w:pPr>
      <w:r>
        <w:t>в лице, _______________________________________________________________________</w:t>
      </w:r>
    </w:p>
    <w:p w:rsidR="00AA107D" w:rsidRDefault="00AA107D" w:rsidP="00AA107D">
      <w:pPr>
        <w:pStyle w:val="Default"/>
        <w:jc w:val="center"/>
      </w:pPr>
      <w:r>
        <w:t>(</w:t>
      </w:r>
      <w:r>
        <w:rPr>
          <w:i/>
          <w:sz w:val="22"/>
          <w:szCs w:val="22"/>
        </w:rPr>
        <w:t>наименование должности руководителя и его Ф.И.О.)</w:t>
      </w:r>
    </w:p>
    <w:p w:rsidR="00AA107D" w:rsidRDefault="00AA107D" w:rsidP="00AA107D">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rsidR="00AA107D" w:rsidRDefault="00AA107D" w:rsidP="00AA107D">
      <w:pPr>
        <w:pStyle w:val="Default"/>
        <w:jc w:val="both"/>
      </w:pPr>
      <w:r>
        <w:t xml:space="preserve"> </w:t>
      </w:r>
      <w:r>
        <w:tab/>
        <w:t>2. Настоящей заявкой подтверждаем, что:</w:t>
      </w:r>
    </w:p>
    <w:p w:rsidR="00AA107D" w:rsidRDefault="00AA107D" w:rsidP="00AA107D">
      <w:pPr>
        <w:pStyle w:val="Default"/>
        <w:jc w:val="both"/>
      </w:pPr>
      <w:r>
        <w:t>а) в отношении 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не проводится процедура ликвидации, банкротства;</w:t>
      </w:r>
    </w:p>
    <w:p w:rsidR="00AA107D" w:rsidRDefault="00AA107D" w:rsidP="00AA107D">
      <w:pPr>
        <w:pStyle w:val="Default"/>
        <w:jc w:val="both"/>
      </w:pPr>
      <w:r>
        <w:t>б) деятельность 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не приостановлена в порядке, предусмотренном Кодексом Российской Федерации об административных правонарушениях;</w:t>
      </w:r>
    </w:p>
    <w:p w:rsidR="00AA107D" w:rsidRDefault="00AA107D" w:rsidP="00AA107D">
      <w:pPr>
        <w:pStyle w:val="Default"/>
        <w:jc w:val="both"/>
      </w:pPr>
      <w:r>
        <w:t>в) у __________________________________________________________________________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r>
        <w:t>г) размер задолженности ________________________________________________________</w:t>
      </w:r>
    </w:p>
    <w:p w:rsidR="00AA107D" w:rsidRDefault="00AA107D" w:rsidP="00AA107D">
      <w:pPr>
        <w:pStyle w:val="Default"/>
      </w:pPr>
      <w:r>
        <w:tab/>
      </w:r>
      <w:r>
        <w:tab/>
      </w:r>
      <w:r>
        <w:tab/>
      </w:r>
      <w:r>
        <w:tab/>
      </w:r>
      <w:r>
        <w:rPr>
          <w:i/>
          <w:sz w:val="22"/>
          <w:szCs w:val="22"/>
        </w:rPr>
        <w:t>(наименование Участника размещения заказа)</w:t>
      </w:r>
    </w:p>
    <w:p w:rsidR="00AA107D" w:rsidRDefault="00AA107D" w:rsidP="00AA107D">
      <w:pPr>
        <w:pStyle w:val="Default"/>
        <w:jc w:val="both"/>
      </w:pPr>
      <w:r>
        <w:t>по начисленным налогам, сборам и иным обязательным платежам в бюджеты любого уровня</w:t>
      </w:r>
    </w:p>
    <w:p w:rsidR="00AA107D" w:rsidRDefault="00AA107D" w:rsidP="00AA107D">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rsidR="00AA107D" w:rsidRDefault="00AA107D" w:rsidP="00AA107D">
      <w:pPr>
        <w:pStyle w:val="Default"/>
        <w:jc w:val="center"/>
      </w:pPr>
      <w:r>
        <w:t>(</w:t>
      </w:r>
      <w:r>
        <w:rPr>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p>
    <w:p w:rsidR="00AA107D" w:rsidRDefault="00AA107D" w:rsidP="00AA107D">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rsidR="00AA107D" w:rsidRDefault="00AA107D" w:rsidP="00AA107D">
      <w:pPr>
        <w:pStyle w:val="Default"/>
        <w:jc w:val="both"/>
      </w:pPr>
      <w:r>
        <w:tab/>
        <w:t>4. Настоящая Заявка действует в течение 45 календарных дней.</w:t>
      </w:r>
    </w:p>
    <w:p w:rsidR="00AA107D" w:rsidRDefault="00AA107D" w:rsidP="00AA107D">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 xml:space="preserve">поставки </w:t>
      </w:r>
      <w:r w:rsidR="000404AD">
        <w:rPr>
          <w:lang w:val="ru-RU"/>
        </w:rPr>
        <w:t>трубы стальной</w:t>
      </w:r>
      <w:r>
        <w:rPr>
          <w:color w:val="000000"/>
        </w:rPr>
        <w:t>:</w:t>
      </w:r>
      <w:r>
        <w:t xml:space="preserve"> в соответствии с требованиями Документации и условиями наших предложений, и вернуть один подписанный экземпляр </w:t>
      </w:r>
      <w:r>
        <w:lastRenderedPageBreak/>
        <w:t>Заказчику в срок не позднее 10 дней со дня размещения протокола рассмотрения и оценки заявок на участие в открытом запросе предложений.</w:t>
      </w:r>
    </w:p>
    <w:p w:rsidR="00AA107D" w:rsidRDefault="00AA107D" w:rsidP="00AA107D">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rsidR="00AA107D" w:rsidRDefault="00AA107D" w:rsidP="00AA107D">
      <w:pPr>
        <w:pStyle w:val="Default"/>
        <w:jc w:val="both"/>
        <w:rPr>
          <w:sz w:val="22"/>
          <w:szCs w:val="22"/>
        </w:rPr>
      </w:pPr>
      <w:r>
        <w:rPr>
          <w:sz w:val="22"/>
          <w:szCs w:val="22"/>
        </w:rPr>
        <w:t>_____________________________________________________________________________</w:t>
      </w:r>
    </w:p>
    <w:p w:rsidR="00AA107D" w:rsidRDefault="00AA107D" w:rsidP="00AA107D">
      <w:pPr>
        <w:pStyle w:val="Default"/>
        <w:ind w:left="1416" w:firstLine="700"/>
        <w:rPr>
          <w:sz w:val="20"/>
          <w:szCs w:val="20"/>
        </w:rPr>
      </w:pPr>
      <w:r>
        <w:rPr>
          <w:sz w:val="20"/>
          <w:szCs w:val="20"/>
        </w:rPr>
        <w:t>(Ф.И.О., телефон сотрудника – Участника размещения заказа)</w:t>
      </w:r>
    </w:p>
    <w:p w:rsidR="00AA107D" w:rsidRDefault="00AA107D" w:rsidP="00AA107D">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rsidR="00AA107D" w:rsidRDefault="00AA107D" w:rsidP="00AA107D">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rsidR="00AA107D" w:rsidRDefault="00AA107D" w:rsidP="00AA107D">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rsidR="00AA107D" w:rsidRDefault="00AA107D" w:rsidP="00AA107D">
      <w:pPr>
        <w:pStyle w:val="Standard"/>
        <w:shd w:val="clear" w:color="auto" w:fill="FFFFFF"/>
        <w:tabs>
          <w:tab w:val="left" w:pos="0"/>
        </w:tabs>
        <w:ind w:right="4"/>
        <w:jc w:val="both"/>
        <w:rPr>
          <w:spacing w:val="4"/>
        </w:rPr>
      </w:pPr>
      <w:r>
        <w:rPr>
          <w:spacing w:val="4"/>
        </w:rPr>
        <w:t>________________________________________________________________________.</w:t>
      </w:r>
    </w:p>
    <w:p w:rsidR="00AA107D" w:rsidRDefault="00AA107D" w:rsidP="00AA107D">
      <w:pPr>
        <w:pStyle w:val="Default"/>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ind w:left="4950"/>
        <w:jc w:val="both"/>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r>
        <w:rPr>
          <w:i/>
          <w:vertAlign w:val="superscript"/>
        </w:rPr>
        <w:t>(подпись)</w:t>
      </w:r>
    </w:p>
    <w:p w:rsidR="00AA107D" w:rsidRDefault="00AA107D" w:rsidP="00AA107D">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rsidR="00AA107D" w:rsidRDefault="00AA107D" w:rsidP="00AA107D">
      <w:pPr>
        <w:pStyle w:val="Textbody"/>
        <w:pageBreakBefore/>
        <w:spacing w:after="0"/>
        <w:jc w:val="right"/>
        <w:rPr>
          <w:b/>
          <w:bCs/>
          <w:i/>
          <w:color w:val="0000FF"/>
        </w:rPr>
      </w:pPr>
      <w:r>
        <w:rPr>
          <w:b/>
          <w:bCs/>
          <w:i/>
          <w:color w:val="0000FF"/>
        </w:rPr>
        <w:lastRenderedPageBreak/>
        <w:t>Приложение № 4</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AA107D" w:rsidRDefault="00AA107D" w:rsidP="00AA107D">
      <w:pPr>
        <w:pStyle w:val="Standard"/>
      </w:pPr>
    </w:p>
    <w:p w:rsidR="00AA107D" w:rsidRDefault="00AA107D" w:rsidP="00AA107D">
      <w:pPr>
        <w:pStyle w:val="30"/>
        <w:spacing w:after="0"/>
        <w:jc w:val="center"/>
        <w:rPr>
          <w:b/>
          <w:bCs/>
          <w:sz w:val="24"/>
          <w:szCs w:val="24"/>
        </w:rPr>
      </w:pPr>
      <w:r>
        <w:rPr>
          <w:b/>
          <w:bCs/>
          <w:sz w:val="24"/>
          <w:szCs w:val="24"/>
        </w:rPr>
        <w:t>КОММЕРЧЕСКОЕ ПРЕДЛОЖЕНИЕ</w:t>
      </w:r>
    </w:p>
    <w:p w:rsidR="00AA107D" w:rsidRDefault="00AA107D" w:rsidP="00AA107D">
      <w:pPr>
        <w:pStyle w:val="30"/>
        <w:spacing w:after="0"/>
        <w:jc w:val="both"/>
        <w:rPr>
          <w:sz w:val="24"/>
          <w:szCs w:val="24"/>
        </w:rPr>
      </w:pPr>
    </w:p>
    <w:p w:rsidR="00AA107D" w:rsidRDefault="00AA107D" w:rsidP="00AA107D">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поставки ______________________</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rsidR="00AA107D" w:rsidRDefault="00AA107D" w:rsidP="00AA107D">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AA107D" w:rsidTr="00F145AC">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Стоимость работ (без НДС),</w:t>
            </w:r>
          </w:p>
          <w:p w:rsidR="00AA107D" w:rsidRDefault="00AA107D" w:rsidP="00F145AC">
            <w:pPr>
              <w:pStyle w:val="Textbody"/>
              <w:spacing w:after="0"/>
              <w:jc w:val="center"/>
              <w:rPr>
                <w:sz w:val="22"/>
                <w:szCs w:val="22"/>
                <w:lang w:val="ru-RU"/>
              </w:rPr>
            </w:pPr>
            <w:r>
              <w:rPr>
                <w:sz w:val="22"/>
                <w:szCs w:val="22"/>
                <w:lang w:val="ru-RU"/>
              </w:rPr>
              <w:t>рублей</w:t>
            </w:r>
          </w:p>
        </w:tc>
      </w:tr>
      <w:tr w:rsidR="00AA107D" w:rsidTr="00F145AC">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r w:rsidR="00AA107D" w:rsidTr="00F145AC">
        <w:trPr>
          <w:trHeight w:val="624"/>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rPr>
                <w:sz w:val="22"/>
                <w:szCs w:val="22"/>
                <w:lang w:val="ru-RU"/>
              </w:rPr>
            </w:pPr>
            <w:r>
              <w:rPr>
                <w:sz w:val="22"/>
                <w:szCs w:val="22"/>
                <w:lang w:val="ru-RU"/>
              </w:rPr>
              <w:t>ИТОГО с НДС, руб.</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bl>
    <w:p w:rsidR="00AA107D" w:rsidRDefault="00AA107D" w:rsidP="00AA107D">
      <w:pPr>
        <w:pStyle w:val="Textbody"/>
        <w:spacing w:after="0"/>
        <w:jc w:val="both"/>
      </w:pPr>
    </w:p>
    <w:p w:rsidR="00AA107D" w:rsidRDefault="00AA107D" w:rsidP="00AA107D">
      <w:pPr>
        <w:pStyle w:val="Default"/>
        <w:jc w:val="both"/>
        <w:rPr>
          <w:b/>
        </w:rPr>
      </w:pPr>
      <w:r>
        <w:rPr>
          <w:b/>
        </w:rPr>
        <w:t>Цена договора составляет:</w:t>
      </w:r>
    </w:p>
    <w:p w:rsidR="00AA107D" w:rsidRDefault="00AA107D" w:rsidP="00AA107D">
      <w:pPr>
        <w:pStyle w:val="Default"/>
        <w:jc w:val="both"/>
      </w:pPr>
      <w:r>
        <w:t>______________________________________________________________________________.</w:t>
      </w:r>
    </w:p>
    <w:p w:rsidR="00AA107D" w:rsidRDefault="00AA107D" w:rsidP="00AA107D">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rsidR="00AA107D" w:rsidRDefault="00AA107D" w:rsidP="00AA107D">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AA107D" w:rsidRDefault="00AA107D" w:rsidP="00AA107D">
      <w:pPr>
        <w:pStyle w:val="Standard"/>
        <w:jc w:val="both"/>
        <w:rPr>
          <w:i/>
          <w:color w:val="000000"/>
          <w:sz w:val="16"/>
          <w:szCs w:val="16"/>
        </w:rPr>
      </w:pPr>
    </w:p>
    <w:p w:rsidR="00AA107D" w:rsidRDefault="00AA107D" w:rsidP="00AA107D">
      <w:pPr>
        <w:pStyle w:val="Standard"/>
        <w:jc w:val="both"/>
      </w:pPr>
      <w:r>
        <w:t xml:space="preserve">Срок </w:t>
      </w:r>
      <w:r>
        <w:rPr>
          <w:lang w:val="ru-RU"/>
        </w:rPr>
        <w:t>поставки</w:t>
      </w:r>
      <w:r>
        <w:t xml:space="preserve">: </w:t>
      </w:r>
      <w:r w:rsidR="00116EC1">
        <w:rPr>
          <w:lang w:val="ru-RU"/>
        </w:rPr>
        <w:t>____________</w:t>
      </w:r>
      <w:r>
        <w:t>201</w:t>
      </w:r>
      <w:r>
        <w:rPr>
          <w:lang w:val="ru-RU"/>
        </w:rPr>
        <w:t>5</w:t>
      </w:r>
      <w:r>
        <w:t>г.</w:t>
      </w:r>
    </w:p>
    <w:p w:rsidR="00AA107D" w:rsidRDefault="00AA107D" w:rsidP="00AA107D">
      <w:pPr>
        <w:pStyle w:val="Standard"/>
        <w:jc w:val="both"/>
      </w:pPr>
      <w:r>
        <w:t xml:space="preserve">Гарантийный срок: </w:t>
      </w:r>
      <w:r w:rsidR="00116EC1">
        <w:rPr>
          <w:lang w:val="ru-RU"/>
        </w:rPr>
        <w:t>____________</w:t>
      </w:r>
      <w:r>
        <w:t xml:space="preserve"> </w:t>
      </w: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sz w:val="22"/>
          <w:szCs w:val="22"/>
          <w:vertAlign w:val="superscript"/>
        </w:rPr>
      </w:pPr>
      <w:r>
        <w:rPr>
          <w:i/>
          <w:sz w:val="22"/>
          <w:szCs w:val="22"/>
          <w:vertAlign w:val="superscript"/>
        </w:rPr>
        <w:t>(</w:t>
      </w:r>
      <w:proofErr w:type="gramStart"/>
      <w:r>
        <w:rPr>
          <w:i/>
          <w:sz w:val="22"/>
          <w:szCs w:val="22"/>
          <w:vertAlign w:val="superscript"/>
        </w:rPr>
        <w:t>подпись</w:t>
      </w:r>
      <w:proofErr w:type="gramEnd"/>
      <w:r>
        <w:rPr>
          <w:i/>
          <w:sz w:val="22"/>
          <w:szCs w:val="22"/>
          <w:vertAlign w:val="superscript"/>
        </w:rPr>
        <w:t>)</w:t>
      </w:r>
    </w:p>
    <w:p w:rsidR="00AA107D" w:rsidRDefault="00AA107D" w:rsidP="00AA107D">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0F2657" w:rsidRPr="004A792D" w:rsidRDefault="00AA107D" w:rsidP="000F2657">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F2657">
        <w:rPr>
          <w:rFonts w:ascii="Times New Roman" w:hAnsi="Times New Roman" w:cs="Times New Roman"/>
          <w:sz w:val="24"/>
          <w:szCs w:val="24"/>
        </w:rPr>
        <w:t>ДОГОВОР №___</w:t>
      </w:r>
    </w:p>
    <w:p w:rsidR="000F2657" w:rsidRPr="004A792D" w:rsidRDefault="000F2657" w:rsidP="004324AE">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купли-продажи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sidR="004324AE">
        <w:rPr>
          <w:rFonts w:ascii="Times New Roman" w:hAnsi="Times New Roman" w:cs="Times New Roman"/>
          <w:sz w:val="24"/>
          <w:szCs w:val="24"/>
        </w:rPr>
        <w:t xml:space="preserve"> Йошкар-Ола</w:t>
      </w:r>
      <w:r w:rsidRPr="004A792D">
        <w:rPr>
          <w:rFonts w:ascii="Times New Roman" w:hAnsi="Times New Roman" w:cs="Times New Roman"/>
          <w:sz w:val="24"/>
          <w:szCs w:val="24"/>
        </w:rPr>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_________</w:t>
      </w:r>
      <w:r w:rsidRPr="004A792D">
        <w:rPr>
          <w:rFonts w:ascii="Times New Roman" w:hAnsi="Times New Roman" w:cs="Times New Roman"/>
          <w:sz w:val="24"/>
          <w:szCs w:val="24"/>
        </w:rPr>
        <w:t xml:space="preserve"> 201</w:t>
      </w:r>
      <w:r>
        <w:rPr>
          <w:rFonts w:ascii="Times New Roman" w:hAnsi="Times New Roman" w:cs="Times New Roman"/>
          <w:sz w:val="24"/>
          <w:szCs w:val="24"/>
        </w:rPr>
        <w:t>5</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w:t>
      </w:r>
      <w:r w:rsidR="00F74403">
        <w:rPr>
          <w:rFonts w:ascii="Times New Roman" w:hAnsi="Times New Roman" w:cs="Times New Roman"/>
          <w:sz w:val="24"/>
          <w:szCs w:val="24"/>
        </w:rPr>
        <w:t>_______________________________</w:t>
      </w:r>
      <w:r w:rsidRPr="004A792D">
        <w:rPr>
          <w:rFonts w:ascii="Times New Roman" w:hAnsi="Times New Roman" w:cs="Times New Roman"/>
          <w:sz w:val="24"/>
          <w:szCs w:val="24"/>
        </w:rPr>
        <w:t>, именуемое в дальнейшем "Продавец",</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sidR="00F74403">
        <w:rPr>
          <w:rFonts w:ascii="Times New Roman" w:hAnsi="Times New Roman" w:cs="Times New Roman"/>
          <w:sz w:val="24"/>
          <w:szCs w:val="24"/>
        </w:rPr>
        <w:t>________________________________________________</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w:t>
      </w:r>
      <w:r w:rsidR="00F74403">
        <w:rPr>
          <w:rFonts w:ascii="Times New Roman" w:hAnsi="Times New Roman" w:cs="Times New Roman"/>
          <w:sz w:val="24"/>
          <w:szCs w:val="24"/>
        </w:rPr>
        <w:t>___________________</w:t>
      </w:r>
      <w:r w:rsidRPr="004A792D">
        <w:rPr>
          <w:rFonts w:ascii="Times New Roman" w:hAnsi="Times New Roman" w:cs="Times New Roman"/>
          <w:sz w:val="24"/>
          <w:szCs w:val="24"/>
        </w:rPr>
        <w:t xml:space="preserve">, с одной стороны, и </w:t>
      </w:r>
      <w:r>
        <w:rPr>
          <w:rFonts w:ascii="Times New Roman" w:hAnsi="Times New Roman" w:cs="Times New Roman"/>
          <w:sz w:val="24"/>
          <w:szCs w:val="24"/>
        </w:rPr>
        <w:t>ООО «М</w:t>
      </w:r>
      <w:r w:rsidRPr="004A792D">
        <w:rPr>
          <w:rFonts w:ascii="Times New Roman" w:hAnsi="Times New Roman" w:cs="Times New Roman"/>
          <w:sz w:val="24"/>
          <w:szCs w:val="24"/>
        </w:rPr>
        <w:t>ТсК», именуемое в дальнейшем "Покупатель",</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Pr>
          <w:rFonts w:ascii="Times New Roman" w:hAnsi="Times New Roman" w:cs="Times New Roman"/>
          <w:sz w:val="24"/>
          <w:szCs w:val="24"/>
        </w:rPr>
        <w:t>Генерального директора Антропова И</w:t>
      </w:r>
      <w:r w:rsidR="004324AE">
        <w:rPr>
          <w:rFonts w:ascii="Times New Roman" w:hAnsi="Times New Roman" w:cs="Times New Roman"/>
          <w:sz w:val="24"/>
          <w:szCs w:val="24"/>
        </w:rPr>
        <w:t>вана Геннадьевича</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Устава</w:t>
      </w:r>
      <w:r w:rsidRPr="004A792D">
        <w:rPr>
          <w:rFonts w:ascii="Times New Roman" w:hAnsi="Times New Roman" w:cs="Times New Roman"/>
          <w:sz w:val="24"/>
          <w:szCs w:val="24"/>
        </w:rPr>
        <w:t>, с другой стороны, заключили настоящий</w:t>
      </w:r>
      <w:r>
        <w:rPr>
          <w:rFonts w:ascii="Times New Roman" w:hAnsi="Times New Roman" w:cs="Times New Roman"/>
          <w:sz w:val="24"/>
          <w:szCs w:val="24"/>
        </w:rPr>
        <w:t xml:space="preserve"> </w:t>
      </w:r>
      <w:r w:rsidRPr="004A792D">
        <w:rPr>
          <w:rFonts w:ascii="Times New Roman" w:hAnsi="Times New Roman" w:cs="Times New Roman"/>
          <w:sz w:val="24"/>
          <w:szCs w:val="24"/>
        </w:rPr>
        <w:t>договор о нижеследующем: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 ПРЕДМЕТ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1.1. По настоящему договору Продавец обязуется передать в собственность Покупателя </w:t>
      </w:r>
      <w:r w:rsidR="00F74403">
        <w:rPr>
          <w:rFonts w:ascii="Times New Roman" w:hAnsi="Times New Roman" w:cs="Times New Roman"/>
          <w:sz w:val="24"/>
          <w:szCs w:val="24"/>
        </w:rPr>
        <w:t>запорную арматуру</w:t>
      </w:r>
      <w:r w:rsidR="003171BD">
        <w:rPr>
          <w:rFonts w:ascii="Times New Roman" w:hAnsi="Times New Roman" w:cs="Times New Roman"/>
          <w:sz w:val="24"/>
          <w:szCs w:val="24"/>
        </w:rPr>
        <w:t xml:space="preserve"> </w:t>
      </w:r>
      <w:r w:rsidRPr="004A792D">
        <w:rPr>
          <w:rFonts w:ascii="Times New Roman" w:hAnsi="Times New Roman" w:cs="Times New Roman"/>
          <w:sz w:val="24"/>
          <w:szCs w:val="24"/>
        </w:rPr>
        <w:t>согласно спецификации (Приложения №1) к настоящему договору (далее - "Товар") в количестве, ассортименте и в сроки, предусмотренные в договоре, а Покупатель обязуется принять Товар и уплатить за него цену, предусмотренную в договоре.</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1.2. Товар передается одной партией.</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1.3. Качество Товара должно соответствовать ГОСТам,</w:t>
      </w:r>
      <w:r>
        <w:rPr>
          <w:rFonts w:ascii="Times New Roman" w:hAnsi="Times New Roman" w:cs="Times New Roman"/>
          <w:sz w:val="24"/>
          <w:szCs w:val="24"/>
        </w:rPr>
        <w:t xml:space="preserve"> ТУ</w:t>
      </w:r>
      <w:r w:rsidRPr="004A792D">
        <w:rPr>
          <w:rFonts w:ascii="Times New Roman" w:hAnsi="Times New Roman" w:cs="Times New Roman"/>
          <w:sz w:val="24"/>
          <w:szCs w:val="24"/>
        </w:rPr>
        <w:t xml:space="preserve"> указанным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1.4. Количество Товара: согласно Спецификации. </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1.5. На Товар устанавливается гарантийный срок </w:t>
      </w:r>
      <w:r>
        <w:rPr>
          <w:rFonts w:ascii="Times New Roman" w:hAnsi="Times New Roman" w:cs="Times New Roman"/>
          <w:sz w:val="24"/>
          <w:szCs w:val="24"/>
        </w:rPr>
        <w:t>12</w:t>
      </w:r>
      <w:r w:rsidRPr="004A792D">
        <w:rPr>
          <w:rFonts w:ascii="Times New Roman" w:hAnsi="Times New Roman" w:cs="Times New Roman"/>
          <w:sz w:val="24"/>
          <w:szCs w:val="24"/>
        </w:rPr>
        <w:t xml:space="preserve"> месяцев</w:t>
      </w:r>
      <w:r>
        <w:rPr>
          <w:rFonts w:ascii="Times New Roman" w:hAnsi="Times New Roman" w:cs="Times New Roman"/>
          <w:sz w:val="24"/>
          <w:szCs w:val="24"/>
        </w:rPr>
        <w:t xml:space="preserve"> с момента поставки</w:t>
      </w:r>
      <w:r w:rsidRPr="004A792D">
        <w:rPr>
          <w:rFonts w:ascii="Times New Roman" w:hAnsi="Times New Roman" w:cs="Times New Roman"/>
          <w:sz w:val="24"/>
          <w:szCs w:val="24"/>
        </w:rPr>
        <w:t>.</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1.6. Ассортимент, комплектность, качество и стоимость Товара определяются в Приложении №1 (</w:t>
      </w:r>
      <w:r w:rsidRPr="004A792D">
        <w:rPr>
          <w:rFonts w:ascii="Times New Roman" w:hAnsi="Times New Roman" w:cs="Times New Roman"/>
          <w:sz w:val="24"/>
          <w:szCs w:val="24"/>
          <w:lang w:val="en-US"/>
        </w:rPr>
        <w:t>C</w:t>
      </w:r>
      <w:r w:rsidRPr="004A792D">
        <w:rPr>
          <w:rFonts w:ascii="Times New Roman" w:hAnsi="Times New Roman" w:cs="Times New Roman"/>
          <w:sz w:val="24"/>
          <w:szCs w:val="24"/>
        </w:rPr>
        <w:t>пецификации), являющемся неотъемлемой частью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4324AE">
      <w:pPr>
        <w:pStyle w:val="ConsPlusNonformat"/>
        <w:widowControl/>
        <w:numPr>
          <w:ilvl w:val="0"/>
          <w:numId w:val="3"/>
        </w:numPr>
        <w:jc w:val="center"/>
        <w:rPr>
          <w:rFonts w:ascii="Times New Roman" w:hAnsi="Times New Roman" w:cs="Times New Roman"/>
          <w:sz w:val="24"/>
          <w:szCs w:val="24"/>
        </w:rPr>
      </w:pPr>
      <w:r w:rsidRPr="004A792D">
        <w:rPr>
          <w:rFonts w:ascii="Times New Roman" w:hAnsi="Times New Roman" w:cs="Times New Roman"/>
          <w:sz w:val="24"/>
          <w:szCs w:val="24"/>
        </w:rPr>
        <w:t>ПРАВА И ОБЯЗАННОСТИ СТОРОН</w:t>
      </w:r>
    </w:p>
    <w:p w:rsidR="004324AE" w:rsidRPr="004A792D" w:rsidRDefault="004324AE" w:rsidP="004324AE">
      <w:pPr>
        <w:pStyle w:val="ConsPlusNonformat"/>
        <w:widowControl/>
        <w:ind w:left="720"/>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2.1. Продавец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2.1.1. Передать </w:t>
      </w:r>
      <w:proofErr w:type="gramStart"/>
      <w:r w:rsidRPr="004A792D">
        <w:rPr>
          <w:rFonts w:ascii="Times New Roman" w:hAnsi="Times New Roman" w:cs="Times New Roman"/>
          <w:sz w:val="24"/>
          <w:szCs w:val="24"/>
        </w:rPr>
        <w:t>Покупателю  Товар</w:t>
      </w:r>
      <w:proofErr w:type="gramEnd"/>
      <w:r w:rsidRPr="004A792D">
        <w:rPr>
          <w:rFonts w:ascii="Times New Roman" w:hAnsi="Times New Roman" w:cs="Times New Roman"/>
          <w:sz w:val="24"/>
          <w:szCs w:val="24"/>
        </w:rPr>
        <w:t xml:space="preserve">  надлежащего  качества  и  в надлежащей упаковке</w:t>
      </w:r>
      <w:r>
        <w:rPr>
          <w:rFonts w:ascii="Times New Roman" w:hAnsi="Times New Roman" w:cs="Times New Roman"/>
          <w:sz w:val="24"/>
          <w:szCs w:val="24"/>
        </w:rPr>
        <w:t>, предусмотренной заводом-изготовителем</w:t>
      </w:r>
      <w:r w:rsidRPr="004A792D">
        <w:rPr>
          <w:rFonts w:ascii="Times New Roman" w:hAnsi="Times New Roman" w:cs="Times New Roman"/>
          <w:sz w:val="24"/>
          <w:szCs w:val="24"/>
        </w:rPr>
        <w:t xml:space="preserve"> в срок </w:t>
      </w:r>
      <w:r>
        <w:rPr>
          <w:rFonts w:ascii="Times New Roman" w:hAnsi="Times New Roman" w:cs="Times New Roman"/>
          <w:sz w:val="24"/>
          <w:szCs w:val="24"/>
        </w:rPr>
        <w:t xml:space="preserve">до </w:t>
      </w:r>
      <w:r w:rsidR="00F74403">
        <w:rPr>
          <w:rFonts w:ascii="Times New Roman" w:hAnsi="Times New Roman" w:cs="Times New Roman"/>
          <w:sz w:val="24"/>
          <w:szCs w:val="24"/>
        </w:rPr>
        <w:t>31</w:t>
      </w:r>
      <w:r>
        <w:rPr>
          <w:rFonts w:ascii="Times New Roman" w:hAnsi="Times New Roman" w:cs="Times New Roman"/>
          <w:sz w:val="24"/>
          <w:szCs w:val="24"/>
        </w:rPr>
        <w:t xml:space="preserve"> </w:t>
      </w:r>
      <w:r w:rsidR="00F74403">
        <w:rPr>
          <w:rFonts w:ascii="Times New Roman" w:hAnsi="Times New Roman" w:cs="Times New Roman"/>
          <w:sz w:val="24"/>
          <w:szCs w:val="24"/>
        </w:rPr>
        <w:t>декабря</w:t>
      </w:r>
      <w:r w:rsidRPr="004A792D">
        <w:rPr>
          <w:rFonts w:ascii="Times New Roman" w:hAnsi="Times New Roman" w:cs="Times New Roman"/>
          <w:sz w:val="24"/>
          <w:szCs w:val="24"/>
        </w:rPr>
        <w:t xml:space="preserve"> 201</w:t>
      </w:r>
      <w:r>
        <w:rPr>
          <w:rFonts w:ascii="Times New Roman" w:hAnsi="Times New Roman" w:cs="Times New Roman"/>
          <w:sz w:val="24"/>
          <w:szCs w:val="24"/>
        </w:rPr>
        <w:t>5</w:t>
      </w:r>
      <w:r w:rsidRPr="004A792D">
        <w:rPr>
          <w:rFonts w:ascii="Times New Roman" w:hAnsi="Times New Roman" w:cs="Times New Roman"/>
          <w:sz w:val="24"/>
          <w:szCs w:val="24"/>
        </w:rPr>
        <w:t xml:space="preserve"> года, после заключения настоящего договора путем доставки.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Товар передается в комплектах, определяемых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2.1.2. </w:t>
      </w:r>
      <w:proofErr w:type="gramStart"/>
      <w:r w:rsidRPr="004A792D">
        <w:rPr>
          <w:rFonts w:ascii="Times New Roman" w:hAnsi="Times New Roman" w:cs="Times New Roman"/>
          <w:sz w:val="24"/>
          <w:szCs w:val="24"/>
        </w:rPr>
        <w:t>Одновременно  с</w:t>
      </w:r>
      <w:proofErr w:type="gramEnd"/>
      <w:r w:rsidRPr="004A792D">
        <w:rPr>
          <w:rFonts w:ascii="Times New Roman" w:hAnsi="Times New Roman" w:cs="Times New Roman"/>
          <w:sz w:val="24"/>
          <w:szCs w:val="24"/>
        </w:rPr>
        <w:t xml:space="preserve">  передачей  Товара  передать Покупателю   сертификаты качества на Товар.</w:t>
      </w:r>
    </w:p>
    <w:p w:rsidR="000F2657" w:rsidRPr="004A792D" w:rsidRDefault="000F2657" w:rsidP="000F2657">
      <w:pPr>
        <w:pStyle w:val="ConsPlusNonformat"/>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2.1.3.  </w:t>
      </w:r>
      <w:proofErr w:type="gramStart"/>
      <w:r w:rsidRPr="004A792D">
        <w:rPr>
          <w:rFonts w:ascii="Times New Roman" w:hAnsi="Times New Roman" w:cs="Times New Roman"/>
          <w:sz w:val="24"/>
          <w:szCs w:val="24"/>
        </w:rPr>
        <w:t>Передать  Покупателю</w:t>
      </w:r>
      <w:proofErr w:type="gramEnd"/>
      <w:r w:rsidRPr="004A792D">
        <w:rPr>
          <w:rFonts w:ascii="Times New Roman" w:hAnsi="Times New Roman" w:cs="Times New Roman"/>
          <w:sz w:val="24"/>
          <w:szCs w:val="24"/>
        </w:rPr>
        <w:t xml:space="preserve">  Товар  свободным  от  любых прав третьих лиц.</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2.2. Покупатель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2.2.1. </w:t>
      </w:r>
      <w:proofErr w:type="gramStart"/>
      <w:r w:rsidRPr="004A792D">
        <w:rPr>
          <w:rFonts w:ascii="Times New Roman" w:hAnsi="Times New Roman" w:cs="Times New Roman"/>
          <w:sz w:val="24"/>
          <w:szCs w:val="24"/>
        </w:rPr>
        <w:t>Оплатить  Товар</w:t>
      </w:r>
      <w:proofErr w:type="gramEnd"/>
      <w:r w:rsidRPr="004A792D">
        <w:rPr>
          <w:rFonts w:ascii="Times New Roman" w:hAnsi="Times New Roman" w:cs="Times New Roman"/>
          <w:sz w:val="24"/>
          <w:szCs w:val="24"/>
        </w:rPr>
        <w:t xml:space="preserve">  в  порядке  и в сроки, предусмотренные настоящим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3. ЦЕНА И ПОРЯДОК РАСЧЕТОВ</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3.1. Стоимость Товара составляет </w:t>
      </w:r>
      <w:r w:rsidR="00F74403">
        <w:rPr>
          <w:rFonts w:ascii="Times New Roman" w:hAnsi="Times New Roman" w:cs="Times New Roman"/>
          <w:color w:val="000000"/>
          <w:sz w:val="24"/>
          <w:szCs w:val="24"/>
          <w:shd w:val="clear" w:color="auto" w:fill="FFFFFF"/>
        </w:rPr>
        <w:t>_____________</w:t>
      </w:r>
      <w:r w:rsidRPr="004A792D">
        <w:rPr>
          <w:rFonts w:ascii="Times New Roman" w:hAnsi="Times New Roman" w:cs="Times New Roman"/>
          <w:color w:val="000000"/>
          <w:sz w:val="24"/>
          <w:szCs w:val="24"/>
          <w:shd w:val="clear" w:color="auto" w:fill="FFFFFF"/>
        </w:rPr>
        <w:t xml:space="preserve"> (</w:t>
      </w:r>
      <w:r w:rsidR="00F74403">
        <w:rPr>
          <w:rFonts w:ascii="Times New Roman" w:hAnsi="Times New Roman" w:cs="Times New Roman"/>
          <w:color w:val="000000"/>
          <w:sz w:val="24"/>
          <w:szCs w:val="24"/>
          <w:shd w:val="clear" w:color="auto" w:fill="FFFFFF"/>
        </w:rPr>
        <w:t>___________________</w:t>
      </w:r>
      <w:r w:rsidR="004324AE">
        <w:rPr>
          <w:rFonts w:ascii="Times New Roman" w:hAnsi="Times New Roman" w:cs="Times New Roman"/>
          <w:color w:val="000000"/>
          <w:sz w:val="24"/>
          <w:szCs w:val="24"/>
          <w:shd w:val="clear" w:color="auto" w:fill="FFFFFF"/>
        </w:rPr>
        <w:t>)</w:t>
      </w:r>
      <w:r w:rsidRPr="004A792D">
        <w:rPr>
          <w:rFonts w:ascii="Times New Roman" w:hAnsi="Times New Roman" w:cs="Times New Roman"/>
          <w:color w:val="000000"/>
          <w:sz w:val="24"/>
          <w:szCs w:val="24"/>
          <w:shd w:val="clear" w:color="auto" w:fill="FFFFFF"/>
        </w:rPr>
        <w:t xml:space="preserve"> рублей </w:t>
      </w:r>
      <w:r w:rsidR="00F74403">
        <w:rPr>
          <w:rFonts w:ascii="Times New Roman" w:hAnsi="Times New Roman" w:cs="Times New Roman"/>
          <w:color w:val="000000"/>
          <w:sz w:val="24"/>
          <w:szCs w:val="24"/>
          <w:shd w:val="clear" w:color="auto" w:fill="FFFFFF"/>
        </w:rPr>
        <w:t>___</w:t>
      </w:r>
      <w:r w:rsidRPr="004A792D">
        <w:rPr>
          <w:rFonts w:ascii="Times New Roman" w:hAnsi="Times New Roman" w:cs="Times New Roman"/>
          <w:color w:val="000000"/>
          <w:sz w:val="24"/>
          <w:szCs w:val="24"/>
          <w:shd w:val="clear" w:color="auto" w:fill="FFFFFF"/>
        </w:rPr>
        <w:t xml:space="preserve"> копеек и включает в себя все расходы по поставке Товара до склада покупателя, в том числе НДС 18%.</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3.2. </w:t>
      </w:r>
      <w:r w:rsidR="00116EC1" w:rsidRPr="00116EC1">
        <w:rPr>
          <w:rFonts w:ascii="Times New Roman" w:hAnsi="Times New Roman" w:cs="Times New Roman"/>
          <w:sz w:val="24"/>
          <w:szCs w:val="24"/>
        </w:rPr>
        <w:t xml:space="preserve">Оплата товара осуществляется безналичным расчетом по факту поставки, на основании представленных </w:t>
      </w:r>
      <w:r w:rsidR="00924C37">
        <w:rPr>
          <w:rFonts w:ascii="Times New Roman" w:hAnsi="Times New Roman" w:cs="Times New Roman"/>
          <w:sz w:val="24"/>
          <w:szCs w:val="24"/>
        </w:rPr>
        <w:t>Покупателю</w:t>
      </w:r>
      <w:r w:rsidR="00116EC1" w:rsidRPr="00116EC1">
        <w:rPr>
          <w:rFonts w:ascii="Times New Roman" w:hAnsi="Times New Roman" w:cs="Times New Roman"/>
          <w:sz w:val="24"/>
          <w:szCs w:val="24"/>
        </w:rPr>
        <w:t xml:space="preserve">, Поставщиком счетов, накладных и счетов-фактур, </w:t>
      </w:r>
      <w:r w:rsidR="00F74403">
        <w:rPr>
          <w:rFonts w:ascii="Times New Roman" w:hAnsi="Times New Roman" w:cs="Times New Roman"/>
          <w:sz w:val="24"/>
          <w:szCs w:val="24"/>
        </w:rPr>
        <w:t>3</w:t>
      </w:r>
      <w:r w:rsidR="00116EC1" w:rsidRPr="00116EC1">
        <w:rPr>
          <w:rFonts w:ascii="Times New Roman" w:hAnsi="Times New Roman" w:cs="Times New Roman"/>
          <w:b/>
          <w:sz w:val="24"/>
          <w:szCs w:val="24"/>
        </w:rPr>
        <w:t>0%</w:t>
      </w:r>
      <w:r w:rsidR="00116EC1" w:rsidRPr="00116EC1">
        <w:rPr>
          <w:rFonts w:ascii="Times New Roman" w:hAnsi="Times New Roman" w:cs="Times New Roman"/>
          <w:sz w:val="24"/>
          <w:szCs w:val="24"/>
        </w:rPr>
        <w:t xml:space="preserve"> в течение </w:t>
      </w:r>
      <w:r w:rsidR="00116EC1" w:rsidRPr="00116EC1">
        <w:rPr>
          <w:rFonts w:ascii="Times New Roman" w:hAnsi="Times New Roman" w:cs="Times New Roman"/>
          <w:b/>
          <w:sz w:val="24"/>
          <w:szCs w:val="24"/>
        </w:rPr>
        <w:t xml:space="preserve">5 </w:t>
      </w:r>
      <w:r w:rsidR="00EE43F0">
        <w:rPr>
          <w:rFonts w:ascii="Times New Roman" w:hAnsi="Times New Roman" w:cs="Times New Roman"/>
          <w:b/>
          <w:sz w:val="24"/>
          <w:szCs w:val="24"/>
        </w:rPr>
        <w:t>рабочих</w:t>
      </w:r>
      <w:r w:rsidR="00116EC1" w:rsidRPr="00116EC1">
        <w:rPr>
          <w:rFonts w:ascii="Times New Roman" w:hAnsi="Times New Roman" w:cs="Times New Roman"/>
          <w:b/>
          <w:sz w:val="24"/>
          <w:szCs w:val="24"/>
        </w:rPr>
        <w:t xml:space="preserve"> дней</w:t>
      </w:r>
      <w:r w:rsidR="00116EC1" w:rsidRPr="00116EC1">
        <w:rPr>
          <w:rFonts w:ascii="Times New Roman" w:hAnsi="Times New Roman" w:cs="Times New Roman"/>
          <w:sz w:val="24"/>
          <w:szCs w:val="24"/>
        </w:rPr>
        <w:t xml:space="preserve"> с момента поставки, окончательный расчет в течение </w:t>
      </w:r>
      <w:r w:rsidR="00F74403">
        <w:rPr>
          <w:rFonts w:ascii="Times New Roman" w:hAnsi="Times New Roman" w:cs="Times New Roman"/>
          <w:b/>
          <w:sz w:val="24"/>
          <w:szCs w:val="24"/>
        </w:rPr>
        <w:t>45</w:t>
      </w:r>
      <w:r w:rsidR="00116EC1" w:rsidRPr="00116EC1">
        <w:rPr>
          <w:rFonts w:ascii="Times New Roman" w:hAnsi="Times New Roman" w:cs="Times New Roman"/>
          <w:sz w:val="24"/>
          <w:szCs w:val="24"/>
        </w:rPr>
        <w:t xml:space="preserve"> </w:t>
      </w:r>
      <w:r w:rsidR="00F74403">
        <w:rPr>
          <w:rFonts w:ascii="Times New Roman" w:hAnsi="Times New Roman" w:cs="Times New Roman"/>
          <w:sz w:val="24"/>
          <w:szCs w:val="24"/>
        </w:rPr>
        <w:t>календарных</w:t>
      </w:r>
      <w:r w:rsidR="00116EC1" w:rsidRPr="00116EC1">
        <w:rPr>
          <w:rFonts w:ascii="Times New Roman" w:hAnsi="Times New Roman" w:cs="Times New Roman"/>
          <w:sz w:val="24"/>
          <w:szCs w:val="24"/>
        </w:rPr>
        <w:t xml:space="preserve"> дней с момента поставки</w:t>
      </w: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4. КАЧЕСТВО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 В случае передачи Товара ненадлежащего качества Покупатель вправе по своему выбору потребовать:</w:t>
      </w:r>
    </w:p>
    <w:p w:rsidR="004324AE"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4.1.1. Соразмерного уменьшения цены.</w:t>
      </w:r>
    </w:p>
    <w:p w:rsidR="004324AE"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4.1.2. Безвозмездного устранения недостатков в течение 15 (пятнадцати)</w:t>
      </w:r>
      <w:r>
        <w:rPr>
          <w:rFonts w:ascii="Times New Roman" w:hAnsi="Times New Roman" w:cs="Times New Roman"/>
          <w:sz w:val="24"/>
          <w:szCs w:val="24"/>
        </w:rPr>
        <w:t xml:space="preserve"> рабочих</w:t>
      </w:r>
      <w:r w:rsidRPr="004A792D">
        <w:rPr>
          <w:rFonts w:ascii="Times New Roman" w:hAnsi="Times New Roman" w:cs="Times New Roman"/>
          <w:sz w:val="24"/>
          <w:szCs w:val="24"/>
        </w:rPr>
        <w:t xml:space="preserve"> дней</w:t>
      </w:r>
    </w:p>
    <w:p w:rsidR="004324AE" w:rsidRDefault="004324AE" w:rsidP="000F2657">
      <w:pPr>
        <w:pStyle w:val="ConsPlusNormal"/>
        <w:widowControl/>
        <w:ind w:firstLine="567"/>
        <w:jc w:val="both"/>
        <w:rPr>
          <w:rFonts w:ascii="Times New Roman" w:hAnsi="Times New Roman" w:cs="Times New Roman"/>
          <w:sz w:val="24"/>
          <w:szCs w:val="24"/>
        </w:rPr>
      </w:pPr>
    </w:p>
    <w:p w:rsidR="00F74403" w:rsidRDefault="00F74403" w:rsidP="000F2657">
      <w:pPr>
        <w:pStyle w:val="ConsPlusNormal"/>
        <w:widowControl/>
        <w:ind w:firstLine="567"/>
        <w:jc w:val="both"/>
        <w:rPr>
          <w:rFonts w:ascii="Times New Roman" w:hAnsi="Times New Roman" w:cs="Times New Roman"/>
          <w:sz w:val="24"/>
          <w:szCs w:val="24"/>
        </w:rPr>
      </w:pPr>
    </w:p>
    <w:p w:rsidR="000F2657" w:rsidRPr="004A792D" w:rsidRDefault="000F2657" w:rsidP="004324AE">
      <w:pPr>
        <w:pStyle w:val="ConsPlusNormal"/>
        <w:widowControl/>
        <w:ind w:firstLine="0"/>
        <w:jc w:val="both"/>
        <w:rPr>
          <w:rFonts w:ascii="Times New Roman" w:hAnsi="Times New Roman" w:cs="Times New Roman"/>
          <w:sz w:val="24"/>
          <w:szCs w:val="24"/>
        </w:rPr>
      </w:pPr>
      <w:r w:rsidRPr="004A792D">
        <w:rPr>
          <w:rFonts w:ascii="Times New Roman" w:hAnsi="Times New Roman" w:cs="Times New Roman"/>
          <w:sz w:val="24"/>
          <w:szCs w:val="24"/>
        </w:rPr>
        <w:t xml:space="preserve"> после извещения Продавца Покупателем.</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4.1.3. Возмещения своих расходов на устранение недостатков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w:t>
      </w:r>
      <w:proofErr w:type="gramStart"/>
      <w:r w:rsidRPr="004A792D">
        <w:rPr>
          <w:rFonts w:ascii="Times New Roman" w:hAnsi="Times New Roman" w:cs="Times New Roman"/>
          <w:sz w:val="24"/>
          <w:szCs w:val="24"/>
        </w:rPr>
        <w:t>времени</w:t>
      </w:r>
      <w:proofErr w:type="gramEnd"/>
      <w:r w:rsidRPr="004A792D">
        <w:rPr>
          <w:rFonts w:ascii="Times New Roman" w:hAnsi="Times New Roman" w:cs="Times New Roman"/>
          <w:sz w:val="24"/>
          <w:szCs w:val="24"/>
        </w:rPr>
        <w:t xml:space="preserve"> или выявляются неоднократно, проявляются вновь после их устранения и других подобных недостатков)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4.2.1. Отказаться от исполнения договора и потребовать возврата уплаченной цены.</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4.2.2. Потребовать замены Товара ненадлежащего качества Товаром, соответствующим </w:t>
      </w:r>
      <w:r>
        <w:rPr>
          <w:rFonts w:ascii="Times New Roman" w:hAnsi="Times New Roman" w:cs="Times New Roman"/>
          <w:sz w:val="24"/>
          <w:szCs w:val="24"/>
        </w:rPr>
        <w:t>условиям договора</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4.3. </w:t>
      </w:r>
      <w:r w:rsidRPr="007B72F9">
        <w:rPr>
          <w:rFonts w:ascii="Times New Roman" w:hAnsi="Times New Roman" w:cs="Times New Roman"/>
          <w:sz w:val="24"/>
          <w:szCs w:val="24"/>
        </w:rPr>
        <w:t xml:space="preserve">Продавец отвечает за недостатки Товара, если покупатель докажет, что недостатки Товара возникли до его передачи Покупателю или </w:t>
      </w:r>
      <w:proofErr w:type="gramStart"/>
      <w:r w:rsidRPr="007B72F9">
        <w:rPr>
          <w:rFonts w:ascii="Times New Roman" w:hAnsi="Times New Roman" w:cs="Times New Roman"/>
          <w:sz w:val="24"/>
          <w:szCs w:val="24"/>
        </w:rPr>
        <w:t>по причинам</w:t>
      </w:r>
      <w:proofErr w:type="gramEnd"/>
      <w:r w:rsidRPr="007B72F9">
        <w:rPr>
          <w:rFonts w:ascii="Times New Roman" w:hAnsi="Times New Roman" w:cs="Times New Roman"/>
          <w:sz w:val="24"/>
          <w:szCs w:val="24"/>
        </w:rPr>
        <w:t xml:space="preserve"> возникшим до этого момента.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4.4. Требования, связанные с недостатками Товара, могут быть предъявлены Покупателем, если недостатки обнаружены в течение гарантийного срока.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5. АССОРТИМЕНТ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 При передаче Продавцом Товара в ассортименте, не соответствующем договору, Покупатель вправе: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5.1.1. Отказаться от принятия Товара полностью или в части и потребовать возврата цены, уплаченной за непринятый Товар.</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5.1.2. Потребовать заменить Товар, не соответствующий условию об ассортименте, Товаром в ассортименте, предусмотренном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6. КОЛИЧЕСТВО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 В случае передачи Товара Покупателю в меньшем количестве, чем предусмотрено п. 1.5 договора и спецификацией,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6.1.1. Потребовать передать недостающее количество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6.1.2. Отказаться от переданного Товара и от его оплаты и потребовать возврата уплаченной денежной суммы.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7. ТАРА И УПАКОВКА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7.1. Товар должен быть упакован в тару (упаковку) производителя, если она предусмотрена производителем данного вида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8. ПЕРЕДАЧА И ПРИЕМКА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8.1. Продавец обязан доставить </w:t>
      </w:r>
      <w:r>
        <w:rPr>
          <w:rFonts w:ascii="Times New Roman" w:hAnsi="Times New Roman" w:cs="Times New Roman"/>
          <w:sz w:val="24"/>
          <w:szCs w:val="24"/>
        </w:rPr>
        <w:t>То</w:t>
      </w:r>
      <w:r w:rsidRPr="004A792D">
        <w:rPr>
          <w:rFonts w:ascii="Times New Roman" w:hAnsi="Times New Roman" w:cs="Times New Roman"/>
          <w:sz w:val="24"/>
          <w:szCs w:val="24"/>
        </w:rPr>
        <w:t>вар Покупателю за свой счет.</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Продавец самостоятельно передает Товар перевозчику для доставки Покупателю. </w:t>
      </w: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8.2. Право собственности на Товар переходит к Покупателю с момента принятия Товара Покупателем и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С указанного момента Продавец считается выполнившим свою обязанность по передаче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8.3. Покупатель обязан принять переданный ему Товар, за исключением случаев, когда он вправе потребовать замены Товара или возврата Товара и потребовать возврата уплаченно</w:t>
      </w:r>
      <w:r>
        <w:rPr>
          <w:rFonts w:ascii="Times New Roman" w:hAnsi="Times New Roman" w:cs="Times New Roman"/>
          <w:sz w:val="24"/>
          <w:szCs w:val="24"/>
        </w:rPr>
        <w:t>й стоимости Товара</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Товар считается принятым с момента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4A792D">
        <w:rPr>
          <w:rFonts w:ascii="Times New Roman" w:hAnsi="Times New Roman" w:cs="Times New Roman"/>
          <w:sz w:val="24"/>
          <w:szCs w:val="24"/>
        </w:rPr>
        <w:lastRenderedPageBreak/>
        <w:t xml:space="preserve">8.4. Покупатель обязан известить Продавца о нарушении условий договора о количестве, об ассортименте, о качестве, о комплектности, о таре и (или) об упаковке Товара </w:t>
      </w:r>
      <w:r w:rsidRPr="00B21AAD">
        <w:rPr>
          <w:rFonts w:ascii="Times New Roman" w:hAnsi="Times New Roman" w:cs="Times New Roman"/>
          <w:color w:val="000000"/>
          <w:sz w:val="24"/>
          <w:szCs w:val="24"/>
          <w:shd w:val="clear" w:color="auto" w:fill="FFFFFF"/>
        </w:rPr>
        <w:t>в течение 2-х дней, с момента получения Товара от грузоперевозчика</w:t>
      </w:r>
      <w:r>
        <w:rPr>
          <w:rFonts w:ascii="Times New Roman" w:hAnsi="Times New Roman" w:cs="Times New Roman"/>
          <w:color w:val="000000"/>
          <w:sz w:val="24"/>
          <w:szCs w:val="24"/>
          <w:shd w:val="clear" w:color="auto" w:fill="FFFFFF"/>
        </w:rPr>
        <w:t>.</w:t>
      </w:r>
    </w:p>
    <w:p w:rsidR="000F2657" w:rsidRPr="00B21AAD"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B21AAD">
        <w:rPr>
          <w:rFonts w:ascii="Times New Roman" w:hAnsi="Times New Roman" w:cs="Times New Roman"/>
          <w:color w:val="000000"/>
          <w:sz w:val="24"/>
          <w:szCs w:val="24"/>
          <w:shd w:val="clear" w:color="auto" w:fill="FFFFFF"/>
        </w:rPr>
        <w:t xml:space="preserve"> В случае замечаний по качеству или количеству передаваемого Товара в течение 5-ти дней предоставить Рекламационный акт, мотивированный отказ от подписания </w:t>
      </w:r>
      <w:r>
        <w:rPr>
          <w:rFonts w:ascii="Times New Roman" w:hAnsi="Times New Roman" w:cs="Times New Roman"/>
          <w:color w:val="000000"/>
          <w:sz w:val="24"/>
          <w:szCs w:val="24"/>
          <w:shd w:val="clear" w:color="auto" w:fill="FFFFFF"/>
        </w:rPr>
        <w:t>товарных накладных</w:t>
      </w:r>
      <w:r w:rsidRPr="00B21AAD">
        <w:rPr>
          <w:rFonts w:ascii="Times New Roman" w:hAnsi="Times New Roman" w:cs="Times New Roman"/>
          <w:color w:val="000000"/>
          <w:sz w:val="24"/>
          <w:szCs w:val="24"/>
          <w:shd w:val="clear" w:color="auto" w:fill="FFFFFF"/>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8.5. В случае невыполнени</w:t>
      </w:r>
      <w:r>
        <w:rPr>
          <w:rFonts w:ascii="Times New Roman" w:hAnsi="Times New Roman" w:cs="Times New Roman"/>
          <w:sz w:val="24"/>
          <w:szCs w:val="24"/>
        </w:rPr>
        <w:t>я правила, предусмотренного п. 8</w:t>
      </w:r>
      <w:r w:rsidRPr="004A792D">
        <w:rPr>
          <w:rFonts w:ascii="Times New Roman" w:hAnsi="Times New Roman" w:cs="Times New Roman"/>
          <w:sz w:val="24"/>
          <w:szCs w:val="24"/>
        </w:rPr>
        <w:t>.4,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о затаривании и (или) об упаковке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0F2657" w:rsidRPr="00B21AAD" w:rsidRDefault="000F2657" w:rsidP="000F2657">
      <w:pPr>
        <w:pStyle w:val="ConsPlusNormal"/>
        <w:widowControl/>
        <w:ind w:firstLine="567"/>
        <w:jc w:val="both"/>
        <w:rPr>
          <w:rFonts w:ascii="Times New Roman" w:hAnsi="Times New Roman" w:cs="Times New Roman"/>
          <w:sz w:val="24"/>
          <w:szCs w:val="24"/>
        </w:rPr>
      </w:pPr>
      <w:r w:rsidRPr="00B21AAD">
        <w:rPr>
          <w:rFonts w:ascii="Times New Roman" w:hAnsi="Times New Roman" w:cs="Times New Roman"/>
          <w:sz w:val="24"/>
          <w:szCs w:val="24"/>
        </w:rPr>
        <w:t>8.6. Если Продавец знал или должен был знать о том, что переданный Товар не соответствует условиям договора, он не вправе ссылаться на обстоятельства, предусмотренные п.п. 8.4, 8.5.</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9. ОТВЕТСТВЕННОСТЬ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bookmarkStart w:id="0" w:name="_GoBack"/>
      <w:bookmarkEnd w:id="0"/>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9.2. За просрочку оплаты Товара Покупатель уплачивает Продавцу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неоплаченной стоимости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9.3. В случае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передачи Товара полностью или частично в срок, предусмотренный п. 2.1.1 настоящего договора, Продавец уплачивает Покупателю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стоимости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переданного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9.4. Взыскание неустоек не освобождает сторону, нарушившую договор, от исполнения обязательств в натуре.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10. ОБСТОЯТЕЛЬСТВА НЕПРЕОДОЛИМОЙ СИЛЫ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(десяти)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11. СРОК ДЕЙСТВИЯ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11.2. Настоящий договор может быть расторгнут по взаимному согласованию сторон, совершенному в письменной форме за подписью уполномоченных лиц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autoSpaceDE w:val="0"/>
        <w:ind w:firstLine="567"/>
        <w:jc w:val="center"/>
        <w:rPr>
          <w:rFonts w:eastAsia="Arial"/>
          <w:lang w:eastAsia="ar-SA"/>
        </w:rPr>
      </w:pPr>
      <w:r w:rsidRPr="004A792D">
        <w:rPr>
          <w:rFonts w:eastAsia="Arial"/>
          <w:lang w:eastAsia="ar-SA"/>
        </w:rPr>
        <w:lastRenderedPageBreak/>
        <w:t>12. КОНФИДЕНЦИАЛЬНОСТЬ</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12.1.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0F2657" w:rsidRPr="004A792D" w:rsidRDefault="000F2657" w:rsidP="000F2657">
      <w:pPr>
        <w:autoSpaceDE w:val="0"/>
        <w:ind w:firstLine="567"/>
        <w:jc w:val="both"/>
        <w:rPr>
          <w:rFonts w:eastAsia="Arial"/>
          <w:color w:val="FF0000"/>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13. РАЗРЕШЕНИЕ СПОРОВ</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13.1.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0F2657" w:rsidRPr="004A792D" w:rsidRDefault="000F2657" w:rsidP="000F2657">
      <w:pPr>
        <w:autoSpaceDE w:val="0"/>
        <w:ind w:firstLine="567"/>
        <w:jc w:val="both"/>
        <w:rPr>
          <w:rFonts w:eastAsia="Arial"/>
          <w:lang w:eastAsia="ar-SA"/>
        </w:rPr>
      </w:pPr>
      <w:r w:rsidRPr="004A792D">
        <w:rPr>
          <w:rFonts w:eastAsia="Arial"/>
          <w:lang w:eastAsia="ar-SA"/>
        </w:rPr>
        <w:t>13.2. При не</w:t>
      </w:r>
      <w:r>
        <w:rPr>
          <w:rFonts w:eastAsia="Arial"/>
          <w:lang w:eastAsia="ar-SA"/>
        </w:rPr>
        <w:t xml:space="preserve"> </w:t>
      </w:r>
      <w:r w:rsidRPr="004A792D">
        <w:rPr>
          <w:rFonts w:eastAsia="Arial"/>
          <w:lang w:eastAsia="ar-SA"/>
        </w:rPr>
        <w:t>урегулировании в процессе переговоров спорных вопросов споры разрешаются в суде в порядке, установленном действующим законодательством.</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center"/>
        <w:rPr>
          <w:rFonts w:eastAsia="Arial"/>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14. ДОПОЛНИТЕЛЬНЫЕ УСЛОВИЯ И ЗАКЛЮЧИТЕЛЬНЫЕ ПОЛОЖЕНИЯ</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14.1.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F2657" w:rsidRPr="004A792D" w:rsidRDefault="000F2657" w:rsidP="000F2657">
      <w:pPr>
        <w:autoSpaceDE w:val="0"/>
        <w:ind w:firstLine="567"/>
        <w:jc w:val="both"/>
        <w:rPr>
          <w:rFonts w:eastAsia="Arial"/>
          <w:lang w:eastAsia="ar-SA"/>
        </w:rPr>
      </w:pPr>
      <w:r w:rsidRPr="004A792D">
        <w:rPr>
          <w:rFonts w:eastAsia="Arial"/>
          <w:lang w:eastAsia="ar-SA"/>
        </w:rPr>
        <w:t>14.2. Все уведомления и сообщения должны направляться в письменной форме.</w:t>
      </w:r>
    </w:p>
    <w:p w:rsidR="000F2657" w:rsidRPr="004A792D" w:rsidRDefault="000F2657" w:rsidP="000F2657">
      <w:pPr>
        <w:autoSpaceDE w:val="0"/>
        <w:ind w:firstLine="567"/>
        <w:jc w:val="both"/>
        <w:rPr>
          <w:rFonts w:eastAsia="Arial"/>
          <w:lang w:eastAsia="ar-SA"/>
        </w:rPr>
      </w:pPr>
      <w:r w:rsidRPr="004A792D">
        <w:rPr>
          <w:rFonts w:eastAsia="Arial"/>
          <w:lang w:eastAsia="ar-SA"/>
        </w:rPr>
        <w:t>14.3. Во всем остальном, что не предусмотрено настоящим договором, стороны руководствуются действующим законодательством.</w:t>
      </w:r>
    </w:p>
    <w:p w:rsidR="000F2657" w:rsidRPr="004A792D" w:rsidRDefault="000F2657" w:rsidP="000F2657">
      <w:pPr>
        <w:autoSpaceDE w:val="0"/>
        <w:ind w:firstLine="567"/>
        <w:jc w:val="both"/>
        <w:rPr>
          <w:rFonts w:eastAsia="Arial"/>
          <w:lang w:eastAsia="ar-SA"/>
        </w:rPr>
      </w:pPr>
      <w:r w:rsidRPr="004A792D">
        <w:rPr>
          <w:rFonts w:eastAsia="Arial"/>
          <w:lang w:eastAsia="ar-SA"/>
        </w:rPr>
        <w:t>14.4. Договор составлен в двух экземплярах, из которых один находится у Продавца, второй у Покупателя.</w:t>
      </w:r>
    </w:p>
    <w:p w:rsidR="000F2657" w:rsidRPr="004A792D" w:rsidRDefault="000F2657" w:rsidP="000F2657">
      <w:pPr>
        <w:pStyle w:val="ConsPlusNormal"/>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17. АДРЕСА И ПЛАТЕЖНЫЕ РЕКВИЗИТЫ СТРОН:</w:t>
      </w:r>
    </w:p>
    <w:tbl>
      <w:tblPr>
        <w:tblW w:w="0" w:type="auto"/>
        <w:tblLook w:val="01E0" w:firstRow="1" w:lastRow="1" w:firstColumn="1" w:lastColumn="1" w:noHBand="0" w:noVBand="0"/>
      </w:tblPr>
      <w:tblGrid>
        <w:gridCol w:w="4750"/>
        <w:gridCol w:w="4887"/>
      </w:tblGrid>
      <w:tr w:rsidR="000F2657" w:rsidTr="004C3F20">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Pr="00057A37" w:rsidRDefault="000F2657" w:rsidP="004C3F20">
            <w:pPr>
              <w:autoSpaceDE w:val="0"/>
              <w:adjustRightInd w:val="0"/>
            </w:pPr>
          </w:p>
        </w:tc>
        <w:tc>
          <w:tcPr>
            <w:tcW w:w="5141" w:type="dxa"/>
          </w:tcPr>
          <w:p w:rsidR="000F2657" w:rsidRDefault="000F2657" w:rsidP="004C3F20">
            <w:pPr>
              <w:pStyle w:val="a7"/>
              <w:jc w:val="both"/>
            </w:pPr>
            <w:r>
              <w:t>ООО «МТсК»</w:t>
            </w:r>
          </w:p>
          <w:p w:rsidR="000F2657" w:rsidRDefault="000F2657" w:rsidP="004C3F20">
            <w:pPr>
              <w:pStyle w:val="a7"/>
              <w:jc w:val="both"/>
            </w:pPr>
            <w:r>
              <w:t>Юр. адрес: 424000, г. Йошкар-Ола, Ленинский проспект, д. 24Г, 3 этаж</w:t>
            </w:r>
          </w:p>
          <w:p w:rsidR="000F2657" w:rsidRDefault="000F2657" w:rsidP="004C3F20">
            <w:pPr>
              <w:pStyle w:val="a7"/>
              <w:jc w:val="both"/>
            </w:pPr>
            <w:r>
              <w:t>Почтовый адрес: 424000, г. Йошкар-Ола, Ленинский проспект, д. 24Г, 3 этаж</w:t>
            </w:r>
          </w:p>
          <w:p w:rsidR="000F2657" w:rsidRDefault="000F2657" w:rsidP="004C3F20">
            <w:pPr>
              <w:pStyle w:val="a7"/>
              <w:jc w:val="both"/>
            </w:pPr>
            <w:r>
              <w:t>Тел. 8(8362)232424</w:t>
            </w:r>
          </w:p>
          <w:p w:rsidR="000F2657" w:rsidRDefault="000F2657" w:rsidP="004C3F20">
            <w:pPr>
              <w:pStyle w:val="a7"/>
              <w:jc w:val="both"/>
            </w:pPr>
            <w:r>
              <w:t>ИНН/КПП 1215165477/121501001</w:t>
            </w:r>
          </w:p>
          <w:p w:rsidR="000F2657" w:rsidRDefault="000F2657" w:rsidP="004C3F20">
            <w:pPr>
              <w:pStyle w:val="a7"/>
              <w:jc w:val="both"/>
            </w:pPr>
            <w:r>
              <w:t>ОГРН 1121215005251</w:t>
            </w:r>
          </w:p>
          <w:p w:rsidR="000F2657" w:rsidRDefault="000F2657" w:rsidP="004C3F20">
            <w:r>
              <w:t>р</w:t>
            </w:r>
            <w:r w:rsidRPr="0092303E">
              <w:t>/</w:t>
            </w:r>
            <w:r>
              <w:t>с 40702810500010070356</w:t>
            </w:r>
          </w:p>
          <w:p w:rsidR="000F2657" w:rsidRDefault="000F2657" w:rsidP="004C3F20">
            <w:pPr>
              <w:pStyle w:val="a7"/>
              <w:jc w:val="both"/>
            </w:pPr>
            <w:r>
              <w:t xml:space="preserve">Ф-л ГПБ (ОАО) в  г.Нижний Новгород </w:t>
            </w:r>
          </w:p>
          <w:p w:rsidR="000F2657" w:rsidRDefault="000F2657" w:rsidP="004C3F20">
            <w:pPr>
              <w:pStyle w:val="a7"/>
              <w:jc w:val="both"/>
            </w:pPr>
            <w:r>
              <w:t>К/с 30101810700000000764</w:t>
            </w:r>
          </w:p>
          <w:p w:rsidR="000F2657" w:rsidRDefault="000F2657" w:rsidP="004C3F20">
            <w:pPr>
              <w:pStyle w:val="a7"/>
              <w:jc w:val="both"/>
            </w:pPr>
            <w:r>
              <w:t>БИК 042202764</w:t>
            </w:r>
          </w:p>
        </w:tc>
      </w:tr>
    </w:tbl>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ПОДПИСИ СТОРОН:</w:t>
      </w:r>
    </w:p>
    <w:tbl>
      <w:tblPr>
        <w:tblW w:w="0" w:type="auto"/>
        <w:tblLook w:val="01E0" w:firstRow="1" w:lastRow="1" w:firstColumn="1" w:lastColumn="1" w:noHBand="0" w:noVBand="0"/>
      </w:tblPr>
      <w:tblGrid>
        <w:gridCol w:w="4519"/>
        <w:gridCol w:w="4558"/>
        <w:gridCol w:w="560"/>
      </w:tblGrid>
      <w:tr w:rsidR="000F2657" w:rsidTr="004C3F20">
        <w:trPr>
          <w:gridAfter w:val="1"/>
          <w:wAfter w:w="679" w:type="dxa"/>
        </w:trPr>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 </w:t>
            </w:r>
          </w:p>
        </w:tc>
        <w:tc>
          <w:tcPr>
            <w:tcW w:w="5141" w:type="dxa"/>
            <w:gridSpan w:val="2"/>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Генеральный директор ООО «МТсК»</w:t>
            </w:r>
          </w:p>
          <w:p w:rsidR="000F2657" w:rsidRDefault="000F2657" w:rsidP="004C3F20">
            <w:pPr>
              <w:pStyle w:val="ConsPlusNonformat"/>
              <w:widowControl/>
              <w:jc w:val="both"/>
              <w:rPr>
                <w:rFonts w:ascii="Times New Roman" w:hAnsi="Times New Roman" w:cs="Times New Roman"/>
                <w:sz w:val="24"/>
                <w:szCs w:val="24"/>
              </w:rPr>
            </w:pPr>
          </w:p>
          <w:p w:rsidR="000F2657" w:rsidRDefault="000F2657" w:rsidP="004C3F20">
            <w:pPr>
              <w:pStyle w:val="ConsPlusNonformat"/>
              <w:widowControl/>
              <w:jc w:val="both"/>
            </w:pPr>
            <w:r>
              <w:rPr>
                <w:rFonts w:ascii="Times New Roman" w:hAnsi="Times New Roman" w:cs="Times New Roman"/>
                <w:sz w:val="24"/>
                <w:szCs w:val="24"/>
              </w:rPr>
              <w:t>_______________ И.Г. Антропов</w:t>
            </w:r>
          </w:p>
        </w:tc>
      </w:tr>
    </w:tbl>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0F2657" w:rsidRPr="00753F3E" w:rsidRDefault="000F2657" w:rsidP="000F2657">
      <w:pPr>
        <w:pStyle w:val="ConsPlusNonformat"/>
        <w:widowControl/>
        <w:jc w:val="right"/>
        <w:rPr>
          <w:rFonts w:ascii="Times New Roman" w:hAnsi="Times New Roman" w:cs="Times New Roman"/>
        </w:rPr>
      </w:pPr>
      <w:proofErr w:type="gramStart"/>
      <w:r w:rsidRPr="00753F3E">
        <w:rPr>
          <w:rFonts w:ascii="Times New Roman" w:hAnsi="Times New Roman" w:cs="Times New Roman"/>
        </w:rPr>
        <w:lastRenderedPageBreak/>
        <w:t xml:space="preserve">Приложение </w:t>
      </w:r>
      <w:r w:rsidRPr="002766D3">
        <w:rPr>
          <w:rFonts w:ascii="Times New Roman" w:hAnsi="Times New Roman" w:cs="Times New Roman"/>
        </w:rPr>
        <w:t xml:space="preserve"> </w:t>
      </w:r>
      <w:r w:rsidRPr="00753F3E">
        <w:rPr>
          <w:rFonts w:ascii="Times New Roman" w:hAnsi="Times New Roman" w:cs="Times New Roman"/>
        </w:rPr>
        <w:t>№</w:t>
      </w:r>
      <w:proofErr w:type="gramEnd"/>
      <w:r w:rsidRPr="00753F3E">
        <w:rPr>
          <w:rFonts w:ascii="Times New Roman" w:hAnsi="Times New Roman" w:cs="Times New Roman"/>
        </w:rPr>
        <w:t>1</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Default="000F2657" w:rsidP="000F2657">
      <w:pPr>
        <w:pStyle w:val="ConsPlusNormal"/>
        <w:widowControl/>
        <w:ind w:firstLine="567"/>
        <w:jc w:val="right"/>
        <w:rPr>
          <w:rFonts w:ascii="Times New Roman" w:hAnsi="Times New Roman" w:cs="Times New Roman"/>
          <w:sz w:val="24"/>
          <w:szCs w:val="24"/>
        </w:rPr>
      </w:pPr>
      <w:r w:rsidRPr="00831DE8">
        <w:rPr>
          <w:rFonts w:ascii="Times New Roman" w:hAnsi="Times New Roman" w:cs="Times New Roman"/>
          <w:sz w:val="24"/>
          <w:szCs w:val="24"/>
        </w:rPr>
        <w:t>К договору</w:t>
      </w:r>
      <w:r w:rsidRPr="004A792D">
        <w:t xml:space="preserve"> </w:t>
      </w:r>
      <w:r>
        <w:rPr>
          <w:rFonts w:ascii="Times New Roman" w:hAnsi="Times New Roman" w:cs="Times New Roman"/>
          <w:sz w:val="24"/>
          <w:szCs w:val="24"/>
        </w:rPr>
        <w:t>№___</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Pr>
          <w:rFonts w:ascii="Times New Roman" w:hAnsi="Times New Roman" w:cs="Times New Roman"/>
          <w:sz w:val="24"/>
          <w:szCs w:val="24"/>
        </w:rPr>
        <w:t xml:space="preserve">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92D">
        <w:rPr>
          <w:rFonts w:ascii="Times New Roman" w:hAnsi="Times New Roman" w:cs="Times New Roman"/>
          <w:sz w:val="24"/>
          <w:szCs w:val="24"/>
        </w:rPr>
        <w:t>"</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w:t>
      </w:r>
      <w:r w:rsidRPr="004A792D">
        <w:rPr>
          <w:rFonts w:ascii="Times New Roman" w:hAnsi="Times New Roman" w:cs="Times New Roman"/>
          <w:sz w:val="24"/>
          <w:szCs w:val="24"/>
        </w:rPr>
        <w:t xml:space="preserve"> 201</w:t>
      </w:r>
      <w:r>
        <w:rPr>
          <w:rFonts w:ascii="Times New Roman" w:hAnsi="Times New Roman" w:cs="Times New Roman"/>
          <w:sz w:val="24"/>
          <w:szCs w:val="24"/>
        </w:rPr>
        <w:t>5</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ind w:firstLine="567"/>
        <w:jc w:val="center"/>
        <w:rPr>
          <w:b/>
        </w:rPr>
      </w:pPr>
      <w:r w:rsidRPr="004A792D">
        <w:rPr>
          <w:b/>
        </w:rPr>
        <w:t>СПЕЦИФИКАЦИЯ</w:t>
      </w:r>
    </w:p>
    <w:p w:rsidR="000F2657" w:rsidRPr="004A792D" w:rsidRDefault="000F2657" w:rsidP="000F2657">
      <w:pPr>
        <w:ind w:firstLine="567"/>
        <w:jc w:val="center"/>
        <w:rPr>
          <w:b/>
        </w:rPr>
      </w:pPr>
    </w:p>
    <w:tbl>
      <w:tblPr>
        <w:tblpPr w:leftFromText="180" w:rightFromText="180" w:vertAnchor="text" w:tblpX="-459" w:tblpY="1"/>
        <w:tblOverlap w:val="neve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5813"/>
        <w:gridCol w:w="851"/>
        <w:gridCol w:w="708"/>
        <w:gridCol w:w="1134"/>
        <w:gridCol w:w="1134"/>
      </w:tblGrid>
      <w:tr w:rsidR="006E315D" w:rsidRPr="00B706FB" w:rsidTr="00F74403">
        <w:trPr>
          <w:cantSplit/>
          <w:trHeight w:val="351"/>
        </w:trPr>
        <w:tc>
          <w:tcPr>
            <w:tcW w:w="27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№п/п</w:t>
            </w:r>
          </w:p>
        </w:tc>
        <w:tc>
          <w:tcPr>
            <w:tcW w:w="2849"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 xml:space="preserve">Наименование </w:t>
            </w: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Ед.</w:t>
            </w:r>
          </w:p>
          <w:p w:rsidR="006E315D" w:rsidRPr="00B706FB" w:rsidRDefault="006E315D" w:rsidP="004C3F20">
            <w:pPr>
              <w:jc w:val="center"/>
              <w:rPr>
                <w:b/>
                <w:sz w:val="20"/>
                <w:szCs w:val="20"/>
              </w:rPr>
            </w:pPr>
            <w:proofErr w:type="gramStart"/>
            <w:r w:rsidRPr="00B706FB">
              <w:rPr>
                <w:b/>
                <w:sz w:val="20"/>
                <w:szCs w:val="20"/>
              </w:rPr>
              <w:t>изм</w:t>
            </w:r>
            <w:proofErr w:type="gramEnd"/>
            <w:r w:rsidRPr="00B706FB">
              <w:rPr>
                <w:b/>
                <w:sz w:val="20"/>
                <w:szCs w:val="20"/>
              </w:rPr>
              <w:t>.</w:t>
            </w:r>
          </w:p>
        </w:tc>
        <w:tc>
          <w:tcPr>
            <w:tcW w:w="347"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Кол-во</w:t>
            </w:r>
          </w:p>
        </w:tc>
        <w:tc>
          <w:tcPr>
            <w:tcW w:w="556" w:type="pct"/>
            <w:tcBorders>
              <w:top w:val="single" w:sz="4" w:space="0" w:color="auto"/>
              <w:left w:val="single" w:sz="4" w:space="0" w:color="auto"/>
              <w:bottom w:val="single" w:sz="4" w:space="0" w:color="auto"/>
              <w:right w:val="single" w:sz="4" w:space="0" w:color="auto"/>
            </w:tcBorders>
          </w:tcPr>
          <w:p w:rsidR="006E315D" w:rsidRPr="006E315D" w:rsidRDefault="006E315D" w:rsidP="006E315D">
            <w:pPr>
              <w:jc w:val="center"/>
              <w:rPr>
                <w:b/>
                <w:sz w:val="20"/>
                <w:szCs w:val="20"/>
                <w:lang w:val="ru-RU"/>
              </w:rPr>
            </w:pPr>
            <w:r>
              <w:rPr>
                <w:b/>
                <w:sz w:val="20"/>
                <w:szCs w:val="20"/>
                <w:lang w:val="ru-RU"/>
              </w:rPr>
              <w:t>Цена, руб. с НДС</w:t>
            </w:r>
          </w:p>
        </w:tc>
        <w:tc>
          <w:tcPr>
            <w:tcW w:w="556"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Ст-ть, руб. с НДС</w:t>
            </w:r>
          </w:p>
        </w:tc>
      </w:tr>
      <w:tr w:rsidR="006E315D" w:rsidRPr="00B706FB" w:rsidTr="00F74403">
        <w:trPr>
          <w:cantSplit/>
          <w:trHeight w:val="284"/>
        </w:trPr>
        <w:tc>
          <w:tcPr>
            <w:tcW w:w="275"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4C3F20">
            <w:pPr>
              <w:jc w:val="center"/>
              <w:rPr>
                <w:sz w:val="20"/>
                <w:szCs w:val="20"/>
                <w:lang w:val="ru-RU"/>
              </w:rPr>
            </w:pPr>
            <w:r>
              <w:rPr>
                <w:sz w:val="20"/>
                <w:szCs w:val="20"/>
                <w:lang w:val="ru-RU"/>
              </w:rPr>
              <w:t>1</w:t>
            </w:r>
          </w:p>
        </w:tc>
        <w:tc>
          <w:tcPr>
            <w:tcW w:w="2849" w:type="pct"/>
            <w:tcBorders>
              <w:top w:val="single" w:sz="4" w:space="0" w:color="auto"/>
              <w:left w:val="single" w:sz="4" w:space="0" w:color="auto"/>
              <w:bottom w:val="single" w:sz="4" w:space="0" w:color="auto"/>
              <w:right w:val="single" w:sz="4" w:space="0" w:color="auto"/>
            </w:tcBorders>
            <w:vAlign w:val="center"/>
          </w:tcPr>
          <w:p w:rsidR="006E315D" w:rsidRPr="000F2657" w:rsidRDefault="006E315D"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0F2657">
            <w:pPr>
              <w:jc w:val="center"/>
              <w:rPr>
                <w:sz w:val="20"/>
                <w:szCs w:val="20"/>
                <w:lang w:val="ru-RU"/>
              </w:rPr>
            </w:pPr>
          </w:p>
        </w:tc>
        <w:tc>
          <w:tcPr>
            <w:tcW w:w="347"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6E315D" w:rsidRPr="00B706FB" w:rsidRDefault="006E315D" w:rsidP="004C3F20">
            <w:pPr>
              <w:jc w:val="right"/>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right"/>
              <w:rPr>
                <w:sz w:val="20"/>
                <w:szCs w:val="20"/>
              </w:rPr>
            </w:pPr>
          </w:p>
        </w:tc>
      </w:tr>
      <w:tr w:rsidR="00F74403" w:rsidRPr="00B706FB" w:rsidTr="00F74403">
        <w:trPr>
          <w:cantSplit/>
          <w:trHeight w:val="284"/>
        </w:trPr>
        <w:tc>
          <w:tcPr>
            <w:tcW w:w="275" w:type="pct"/>
            <w:tcBorders>
              <w:top w:val="single" w:sz="4" w:space="0" w:color="auto"/>
              <w:left w:val="single" w:sz="4" w:space="0" w:color="auto"/>
              <w:bottom w:val="single" w:sz="4" w:space="0" w:color="auto"/>
              <w:right w:val="single" w:sz="4" w:space="0" w:color="auto"/>
            </w:tcBorders>
            <w:vAlign w:val="center"/>
          </w:tcPr>
          <w:p w:rsidR="00F74403" w:rsidRDefault="00F74403" w:rsidP="004C3F20">
            <w:pPr>
              <w:jc w:val="center"/>
              <w:rPr>
                <w:sz w:val="20"/>
                <w:szCs w:val="20"/>
                <w:lang w:val="ru-RU"/>
              </w:rPr>
            </w:pPr>
          </w:p>
        </w:tc>
        <w:tc>
          <w:tcPr>
            <w:tcW w:w="2849" w:type="pct"/>
            <w:tcBorders>
              <w:top w:val="single" w:sz="4" w:space="0" w:color="auto"/>
              <w:left w:val="single" w:sz="4" w:space="0" w:color="auto"/>
              <w:bottom w:val="single" w:sz="4" w:space="0" w:color="auto"/>
              <w:right w:val="single" w:sz="4" w:space="0" w:color="auto"/>
            </w:tcBorders>
            <w:vAlign w:val="center"/>
          </w:tcPr>
          <w:p w:rsidR="00F74403" w:rsidRPr="000F2657" w:rsidRDefault="00F74403"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F74403" w:rsidRPr="00E00059" w:rsidRDefault="00F74403" w:rsidP="000F2657">
            <w:pPr>
              <w:jc w:val="center"/>
              <w:rPr>
                <w:sz w:val="20"/>
                <w:szCs w:val="20"/>
                <w:lang w:val="ru-RU"/>
              </w:rPr>
            </w:pPr>
          </w:p>
        </w:tc>
        <w:tc>
          <w:tcPr>
            <w:tcW w:w="347" w:type="pct"/>
            <w:tcBorders>
              <w:top w:val="single" w:sz="4" w:space="0" w:color="auto"/>
              <w:left w:val="single" w:sz="4" w:space="0" w:color="auto"/>
              <w:bottom w:val="single" w:sz="4" w:space="0" w:color="auto"/>
              <w:right w:val="single" w:sz="4" w:space="0" w:color="auto"/>
            </w:tcBorders>
            <w:vAlign w:val="center"/>
          </w:tcPr>
          <w:p w:rsidR="00F74403" w:rsidRPr="00E00059" w:rsidRDefault="00F74403"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F74403" w:rsidRPr="00B706FB" w:rsidRDefault="00F74403" w:rsidP="004C3F20">
            <w:pPr>
              <w:jc w:val="right"/>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F74403" w:rsidRPr="00B706FB" w:rsidRDefault="00F74403" w:rsidP="004C3F20">
            <w:pPr>
              <w:jc w:val="right"/>
              <w:rPr>
                <w:sz w:val="20"/>
                <w:szCs w:val="20"/>
              </w:rPr>
            </w:pPr>
          </w:p>
        </w:tc>
      </w:tr>
      <w:tr w:rsidR="00F74403" w:rsidRPr="00B706FB" w:rsidTr="00F74403">
        <w:trPr>
          <w:cantSplit/>
          <w:trHeight w:val="284"/>
        </w:trPr>
        <w:tc>
          <w:tcPr>
            <w:tcW w:w="275" w:type="pct"/>
            <w:tcBorders>
              <w:top w:val="single" w:sz="4" w:space="0" w:color="auto"/>
              <w:left w:val="single" w:sz="4" w:space="0" w:color="auto"/>
              <w:bottom w:val="single" w:sz="4" w:space="0" w:color="auto"/>
              <w:right w:val="single" w:sz="4" w:space="0" w:color="auto"/>
            </w:tcBorders>
            <w:vAlign w:val="center"/>
          </w:tcPr>
          <w:p w:rsidR="00F74403" w:rsidRDefault="00F74403" w:rsidP="004C3F20">
            <w:pPr>
              <w:jc w:val="center"/>
              <w:rPr>
                <w:sz w:val="20"/>
                <w:szCs w:val="20"/>
                <w:lang w:val="ru-RU"/>
              </w:rPr>
            </w:pPr>
          </w:p>
        </w:tc>
        <w:tc>
          <w:tcPr>
            <w:tcW w:w="2849" w:type="pct"/>
            <w:tcBorders>
              <w:top w:val="single" w:sz="4" w:space="0" w:color="auto"/>
              <w:left w:val="single" w:sz="4" w:space="0" w:color="auto"/>
              <w:bottom w:val="single" w:sz="4" w:space="0" w:color="auto"/>
              <w:right w:val="single" w:sz="4" w:space="0" w:color="auto"/>
            </w:tcBorders>
            <w:vAlign w:val="center"/>
          </w:tcPr>
          <w:p w:rsidR="00F74403" w:rsidRPr="000F2657" w:rsidRDefault="00F74403"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F74403" w:rsidRPr="00E00059" w:rsidRDefault="00F74403" w:rsidP="000F2657">
            <w:pPr>
              <w:jc w:val="center"/>
              <w:rPr>
                <w:sz w:val="20"/>
                <w:szCs w:val="20"/>
                <w:lang w:val="ru-RU"/>
              </w:rPr>
            </w:pPr>
          </w:p>
        </w:tc>
        <w:tc>
          <w:tcPr>
            <w:tcW w:w="347" w:type="pct"/>
            <w:tcBorders>
              <w:top w:val="single" w:sz="4" w:space="0" w:color="auto"/>
              <w:left w:val="single" w:sz="4" w:space="0" w:color="auto"/>
              <w:bottom w:val="single" w:sz="4" w:space="0" w:color="auto"/>
              <w:right w:val="single" w:sz="4" w:space="0" w:color="auto"/>
            </w:tcBorders>
            <w:vAlign w:val="center"/>
          </w:tcPr>
          <w:p w:rsidR="00F74403" w:rsidRPr="00E00059" w:rsidRDefault="00F74403"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F74403" w:rsidRPr="00B706FB" w:rsidRDefault="00F74403" w:rsidP="004C3F20">
            <w:pPr>
              <w:jc w:val="right"/>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F74403" w:rsidRPr="00B706FB" w:rsidRDefault="00F74403" w:rsidP="004C3F20">
            <w:pPr>
              <w:jc w:val="right"/>
              <w:rPr>
                <w:sz w:val="20"/>
                <w:szCs w:val="20"/>
              </w:rPr>
            </w:pPr>
          </w:p>
        </w:tc>
      </w:tr>
      <w:tr w:rsidR="00F74403" w:rsidRPr="00B706FB" w:rsidTr="00F74403">
        <w:trPr>
          <w:cantSplit/>
          <w:trHeight w:val="284"/>
        </w:trPr>
        <w:tc>
          <w:tcPr>
            <w:tcW w:w="275" w:type="pct"/>
            <w:tcBorders>
              <w:top w:val="single" w:sz="4" w:space="0" w:color="auto"/>
              <w:left w:val="single" w:sz="4" w:space="0" w:color="auto"/>
              <w:bottom w:val="single" w:sz="4" w:space="0" w:color="auto"/>
              <w:right w:val="single" w:sz="4" w:space="0" w:color="auto"/>
            </w:tcBorders>
            <w:vAlign w:val="center"/>
          </w:tcPr>
          <w:p w:rsidR="00F74403" w:rsidRDefault="00F74403" w:rsidP="004C3F20">
            <w:pPr>
              <w:jc w:val="center"/>
              <w:rPr>
                <w:sz w:val="20"/>
                <w:szCs w:val="20"/>
                <w:lang w:val="ru-RU"/>
              </w:rPr>
            </w:pPr>
          </w:p>
        </w:tc>
        <w:tc>
          <w:tcPr>
            <w:tcW w:w="2849" w:type="pct"/>
            <w:tcBorders>
              <w:top w:val="single" w:sz="4" w:space="0" w:color="auto"/>
              <w:left w:val="single" w:sz="4" w:space="0" w:color="auto"/>
              <w:bottom w:val="single" w:sz="4" w:space="0" w:color="auto"/>
              <w:right w:val="single" w:sz="4" w:space="0" w:color="auto"/>
            </w:tcBorders>
            <w:vAlign w:val="center"/>
          </w:tcPr>
          <w:p w:rsidR="00F74403" w:rsidRPr="000F2657" w:rsidRDefault="00F74403"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F74403" w:rsidRPr="00E00059" w:rsidRDefault="00F74403" w:rsidP="000F2657">
            <w:pPr>
              <w:jc w:val="center"/>
              <w:rPr>
                <w:sz w:val="20"/>
                <w:szCs w:val="20"/>
                <w:lang w:val="ru-RU"/>
              </w:rPr>
            </w:pPr>
          </w:p>
        </w:tc>
        <w:tc>
          <w:tcPr>
            <w:tcW w:w="347" w:type="pct"/>
            <w:tcBorders>
              <w:top w:val="single" w:sz="4" w:space="0" w:color="auto"/>
              <w:left w:val="single" w:sz="4" w:space="0" w:color="auto"/>
              <w:bottom w:val="single" w:sz="4" w:space="0" w:color="auto"/>
              <w:right w:val="single" w:sz="4" w:space="0" w:color="auto"/>
            </w:tcBorders>
            <w:vAlign w:val="center"/>
          </w:tcPr>
          <w:p w:rsidR="00F74403" w:rsidRPr="00E00059" w:rsidRDefault="00F74403"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F74403" w:rsidRPr="00B706FB" w:rsidRDefault="00F74403" w:rsidP="004C3F20">
            <w:pPr>
              <w:jc w:val="right"/>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F74403" w:rsidRPr="00B706FB" w:rsidRDefault="00F74403" w:rsidP="004C3F20">
            <w:pPr>
              <w:jc w:val="right"/>
              <w:rPr>
                <w:sz w:val="20"/>
                <w:szCs w:val="20"/>
              </w:rPr>
            </w:pPr>
          </w:p>
        </w:tc>
      </w:tr>
      <w:tr w:rsidR="00F74403" w:rsidRPr="00B706FB" w:rsidTr="00F74403">
        <w:trPr>
          <w:cantSplit/>
          <w:trHeight w:val="284"/>
        </w:trPr>
        <w:tc>
          <w:tcPr>
            <w:tcW w:w="275" w:type="pct"/>
            <w:tcBorders>
              <w:top w:val="single" w:sz="4" w:space="0" w:color="auto"/>
              <w:left w:val="single" w:sz="4" w:space="0" w:color="auto"/>
              <w:bottom w:val="single" w:sz="4" w:space="0" w:color="auto"/>
              <w:right w:val="single" w:sz="4" w:space="0" w:color="auto"/>
            </w:tcBorders>
            <w:vAlign w:val="center"/>
          </w:tcPr>
          <w:p w:rsidR="00F74403" w:rsidRDefault="00F74403" w:rsidP="004C3F20">
            <w:pPr>
              <w:jc w:val="center"/>
              <w:rPr>
                <w:sz w:val="20"/>
                <w:szCs w:val="20"/>
                <w:lang w:val="ru-RU"/>
              </w:rPr>
            </w:pPr>
          </w:p>
        </w:tc>
        <w:tc>
          <w:tcPr>
            <w:tcW w:w="2849" w:type="pct"/>
            <w:tcBorders>
              <w:top w:val="single" w:sz="4" w:space="0" w:color="auto"/>
              <w:left w:val="single" w:sz="4" w:space="0" w:color="auto"/>
              <w:bottom w:val="single" w:sz="4" w:space="0" w:color="auto"/>
              <w:right w:val="single" w:sz="4" w:space="0" w:color="auto"/>
            </w:tcBorders>
            <w:vAlign w:val="center"/>
          </w:tcPr>
          <w:p w:rsidR="00F74403" w:rsidRPr="000F2657" w:rsidRDefault="00F74403"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F74403" w:rsidRPr="00E00059" w:rsidRDefault="00F74403" w:rsidP="000F2657">
            <w:pPr>
              <w:jc w:val="center"/>
              <w:rPr>
                <w:sz w:val="20"/>
                <w:szCs w:val="20"/>
                <w:lang w:val="ru-RU"/>
              </w:rPr>
            </w:pPr>
          </w:p>
        </w:tc>
        <w:tc>
          <w:tcPr>
            <w:tcW w:w="347" w:type="pct"/>
            <w:tcBorders>
              <w:top w:val="single" w:sz="4" w:space="0" w:color="auto"/>
              <w:left w:val="single" w:sz="4" w:space="0" w:color="auto"/>
              <w:bottom w:val="single" w:sz="4" w:space="0" w:color="auto"/>
              <w:right w:val="single" w:sz="4" w:space="0" w:color="auto"/>
            </w:tcBorders>
            <w:vAlign w:val="center"/>
          </w:tcPr>
          <w:p w:rsidR="00F74403" w:rsidRPr="00E00059" w:rsidRDefault="00F74403"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F74403" w:rsidRPr="00B706FB" w:rsidRDefault="00F74403" w:rsidP="004C3F20">
            <w:pPr>
              <w:jc w:val="right"/>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F74403" w:rsidRPr="00B706FB" w:rsidRDefault="00F74403" w:rsidP="004C3F20">
            <w:pPr>
              <w:jc w:val="right"/>
              <w:rPr>
                <w:sz w:val="20"/>
                <w:szCs w:val="20"/>
              </w:rPr>
            </w:pPr>
          </w:p>
        </w:tc>
      </w:tr>
      <w:tr w:rsidR="00F74403" w:rsidRPr="00B706FB" w:rsidTr="00F74403">
        <w:trPr>
          <w:cantSplit/>
          <w:trHeight w:val="284"/>
        </w:trPr>
        <w:tc>
          <w:tcPr>
            <w:tcW w:w="275" w:type="pct"/>
            <w:tcBorders>
              <w:top w:val="single" w:sz="4" w:space="0" w:color="auto"/>
              <w:left w:val="single" w:sz="4" w:space="0" w:color="auto"/>
              <w:bottom w:val="single" w:sz="4" w:space="0" w:color="auto"/>
              <w:right w:val="single" w:sz="4" w:space="0" w:color="auto"/>
            </w:tcBorders>
            <w:vAlign w:val="center"/>
          </w:tcPr>
          <w:p w:rsidR="00F74403" w:rsidRDefault="00F74403" w:rsidP="004C3F20">
            <w:pPr>
              <w:jc w:val="center"/>
              <w:rPr>
                <w:sz w:val="20"/>
                <w:szCs w:val="20"/>
                <w:lang w:val="ru-RU"/>
              </w:rPr>
            </w:pPr>
          </w:p>
        </w:tc>
        <w:tc>
          <w:tcPr>
            <w:tcW w:w="2849" w:type="pct"/>
            <w:tcBorders>
              <w:top w:val="single" w:sz="4" w:space="0" w:color="auto"/>
              <w:left w:val="single" w:sz="4" w:space="0" w:color="auto"/>
              <w:bottom w:val="single" w:sz="4" w:space="0" w:color="auto"/>
              <w:right w:val="single" w:sz="4" w:space="0" w:color="auto"/>
            </w:tcBorders>
            <w:vAlign w:val="center"/>
          </w:tcPr>
          <w:p w:rsidR="00F74403" w:rsidRPr="000F2657" w:rsidRDefault="00F74403"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F74403" w:rsidRPr="00E00059" w:rsidRDefault="00F74403" w:rsidP="000F2657">
            <w:pPr>
              <w:jc w:val="center"/>
              <w:rPr>
                <w:sz w:val="20"/>
                <w:szCs w:val="20"/>
                <w:lang w:val="ru-RU"/>
              </w:rPr>
            </w:pPr>
          </w:p>
        </w:tc>
        <w:tc>
          <w:tcPr>
            <w:tcW w:w="347" w:type="pct"/>
            <w:tcBorders>
              <w:top w:val="single" w:sz="4" w:space="0" w:color="auto"/>
              <w:left w:val="single" w:sz="4" w:space="0" w:color="auto"/>
              <w:bottom w:val="single" w:sz="4" w:space="0" w:color="auto"/>
              <w:right w:val="single" w:sz="4" w:space="0" w:color="auto"/>
            </w:tcBorders>
            <w:vAlign w:val="center"/>
          </w:tcPr>
          <w:p w:rsidR="00F74403" w:rsidRPr="00E00059" w:rsidRDefault="00F74403"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F74403" w:rsidRPr="00B706FB" w:rsidRDefault="00F74403" w:rsidP="004C3F20">
            <w:pPr>
              <w:jc w:val="right"/>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F74403" w:rsidRPr="00B706FB" w:rsidRDefault="00F74403" w:rsidP="004C3F20">
            <w:pPr>
              <w:jc w:val="right"/>
              <w:rPr>
                <w:sz w:val="20"/>
                <w:szCs w:val="20"/>
              </w:rPr>
            </w:pPr>
          </w:p>
        </w:tc>
      </w:tr>
    </w:tbl>
    <w:p w:rsidR="000F2657" w:rsidRDefault="000F2657" w:rsidP="000F2657">
      <w:pPr>
        <w:jc w:val="both"/>
        <w:rPr>
          <w:color w:val="000000"/>
          <w:shd w:val="clear" w:color="auto" w:fill="FFFFFF"/>
        </w:rPr>
      </w:pPr>
    </w:p>
    <w:p w:rsidR="000F2657" w:rsidRDefault="000F2657" w:rsidP="000F2657">
      <w:pPr>
        <w:jc w:val="both"/>
        <w:rPr>
          <w:color w:val="000000"/>
          <w:shd w:val="clear" w:color="auto" w:fill="FFFFFF"/>
        </w:rPr>
      </w:pPr>
      <w:r>
        <w:rPr>
          <w:color w:val="000000"/>
          <w:shd w:val="clear" w:color="auto" w:fill="FFFFFF"/>
        </w:rPr>
        <w:t>___________(_______________)</w:t>
      </w:r>
      <w:r w:rsidRPr="004A792D">
        <w:rPr>
          <w:color w:val="000000"/>
          <w:shd w:val="clear" w:color="auto" w:fill="FFFFFF"/>
        </w:rPr>
        <w:t xml:space="preserve"> рублей </w:t>
      </w:r>
      <w:r>
        <w:rPr>
          <w:color w:val="000000"/>
          <w:shd w:val="clear" w:color="auto" w:fill="FFFFFF"/>
        </w:rPr>
        <w:t>___</w:t>
      </w:r>
      <w:r w:rsidRPr="004A792D">
        <w:rPr>
          <w:color w:val="000000"/>
          <w:shd w:val="clear" w:color="auto" w:fill="FFFFFF"/>
        </w:rPr>
        <w:t xml:space="preserve"> копеек</w:t>
      </w:r>
      <w:r>
        <w:rPr>
          <w:color w:val="000000"/>
          <w:shd w:val="clear" w:color="auto" w:fill="FFFFFF"/>
        </w:rPr>
        <w:t>, включая НДС (18%).</w:t>
      </w:r>
    </w:p>
    <w:p w:rsidR="000F2657" w:rsidRDefault="000F2657" w:rsidP="000F2657">
      <w:pPr>
        <w:jc w:val="both"/>
        <w:rPr>
          <w:color w:val="000000"/>
          <w:shd w:val="clear" w:color="auto" w:fill="FFFFFF"/>
        </w:rPr>
      </w:pPr>
    </w:p>
    <w:p w:rsidR="000F2657" w:rsidRPr="004A792D" w:rsidRDefault="000F2657" w:rsidP="000F2657">
      <w:pPr>
        <w:jc w:val="both"/>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ПОДПИСИ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Продавец </w:t>
      </w:r>
    </w:p>
    <w:p w:rsidR="000F2657"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_______________ </w:t>
      </w:r>
    </w:p>
    <w:p w:rsidR="000F2657" w:rsidRPr="004A792D"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М.П. (подпись)</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Покупатель </w:t>
      </w:r>
    </w:p>
    <w:p w:rsidR="000F2657"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pPr>
      <w:r>
        <w:rPr>
          <w:rFonts w:ascii="Times New Roman" w:hAnsi="Times New Roman" w:cs="Times New Roman"/>
          <w:sz w:val="24"/>
          <w:szCs w:val="24"/>
        </w:rPr>
        <w:t xml:space="preserve">    Генеральный директор ООО «</w:t>
      </w:r>
      <w:proofErr w:type="gramStart"/>
      <w:r>
        <w:rPr>
          <w:rFonts w:ascii="Times New Roman" w:hAnsi="Times New Roman" w:cs="Times New Roman"/>
          <w:sz w:val="24"/>
          <w:szCs w:val="24"/>
        </w:rPr>
        <w:t>МТсК»_</w:t>
      </w:r>
      <w:proofErr w:type="gramEnd"/>
      <w:r>
        <w:rPr>
          <w:rFonts w:ascii="Times New Roman" w:hAnsi="Times New Roman" w:cs="Times New Roman"/>
          <w:sz w:val="24"/>
          <w:szCs w:val="24"/>
        </w:rPr>
        <w:t>_______________И.Г. Антропов</w:t>
      </w:r>
      <w:r w:rsidRPr="004A792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F2657" w:rsidRDefault="000F2657" w:rsidP="000F2657">
      <w:pPr>
        <w:pStyle w:val="ConsPlusNonformat"/>
        <w:widowControl/>
        <w:jc w:val="both"/>
      </w:pPr>
      <w:r>
        <w:t xml:space="preserve">       </w:t>
      </w:r>
    </w:p>
    <w:p w:rsidR="00AA107D" w:rsidRPr="000F2657" w:rsidRDefault="00AA107D" w:rsidP="000F2657">
      <w:pPr>
        <w:pStyle w:val="1"/>
        <w:widowControl/>
        <w:tabs>
          <w:tab w:val="left" w:pos="0"/>
        </w:tabs>
        <w:spacing w:before="0" w:after="0"/>
        <w:ind w:left="432" w:hanging="432"/>
        <w:jc w:val="center"/>
        <w:textAlignment w:val="auto"/>
        <w:rPr>
          <w:lang w:val="ru-RU"/>
        </w:rPr>
      </w:pPr>
    </w:p>
    <w:p w:rsidR="00AA107D" w:rsidRDefault="00AA107D" w:rsidP="00AA107D">
      <w:pPr>
        <w:jc w:val="both"/>
        <w:rPr>
          <w:b/>
          <w:sz w:val="28"/>
          <w:szCs w:val="28"/>
        </w:rPr>
      </w:pPr>
    </w:p>
    <w:p w:rsidR="00AA107D" w:rsidRDefault="00AA107D" w:rsidP="00AA107D">
      <w:pPr>
        <w:pStyle w:val="ConsPlusNormal"/>
        <w:widowControl/>
        <w:ind w:firstLine="567"/>
        <w:jc w:val="center"/>
        <w:rPr>
          <w:lang w:val="de-DE"/>
        </w:rPr>
      </w:pPr>
    </w:p>
    <w:p w:rsidR="00BA4360" w:rsidRPr="00AA107D" w:rsidRDefault="00BA4360">
      <w:pPr>
        <w:rPr>
          <w:lang w:val="ru-RU"/>
        </w:rPr>
      </w:pPr>
    </w:p>
    <w:sectPr w:rsidR="00BA4360" w:rsidRPr="00AA107D" w:rsidSect="000F2657">
      <w:pgSz w:w="11905" w:h="16837"/>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374" w:rsidRDefault="007A2374">
      <w:r>
        <w:separator/>
      </w:r>
    </w:p>
  </w:endnote>
  <w:endnote w:type="continuationSeparator" w:id="0">
    <w:p w:rsidR="007A2374" w:rsidRDefault="007A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AG_Helvetica">
    <w:charset w:val="00"/>
    <w:family w:val="swiss"/>
    <w:pitch w:val="default"/>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374" w:rsidRDefault="007A2374">
    <w:pPr>
      <w:pStyle w:val="a7"/>
    </w:pPr>
    <w:r>
      <w:t xml:space="preserve">                                                                                                                                                                                                                                                                                                    </w:t>
    </w:r>
  </w:p>
  <w:p w:rsidR="007A2374" w:rsidRDefault="007A2374">
    <w:pPr>
      <w:pStyle w:val="a7"/>
    </w:pPr>
  </w:p>
  <w:p w:rsidR="007A2374" w:rsidRDefault="007A2374">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374" w:rsidRDefault="007A2374">
      <w:r>
        <w:separator/>
      </w:r>
    </w:p>
  </w:footnote>
  <w:footnote w:type="continuationSeparator" w:id="0">
    <w:p w:rsidR="007A2374" w:rsidRDefault="007A2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374" w:rsidRDefault="007A23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75CB8"/>
    <w:multiLevelType w:val="multilevel"/>
    <w:tmpl w:val="9D984F26"/>
    <w:lvl w:ilvl="0">
      <w:start w:val="3"/>
      <w:numFmt w:val="decimal"/>
      <w:lvlText w:val="%1."/>
      <w:lvlJc w:val="left"/>
      <w:pPr>
        <w:ind w:left="480" w:hanging="480"/>
      </w:pPr>
      <w:rPr>
        <w:b/>
        <w:bCs/>
        <w:sz w:val="20"/>
        <w:szCs w:val="20"/>
        <w:lang w:val="en-US"/>
      </w:rPr>
    </w:lvl>
    <w:lvl w:ilvl="1">
      <w:start w:val="1"/>
      <w:numFmt w:val="decimal"/>
      <w:lvlText w:val="%1.%2."/>
      <w:lvlJc w:val="left"/>
      <w:pPr>
        <w:ind w:left="780" w:hanging="480"/>
      </w:pPr>
      <w:rPr>
        <w:b/>
        <w:bCs/>
        <w:sz w:val="20"/>
        <w:szCs w:val="20"/>
        <w:lang w:val="en-US"/>
      </w:rPr>
    </w:lvl>
    <w:lvl w:ilvl="2">
      <w:start w:val="1"/>
      <w:numFmt w:val="decimal"/>
      <w:lvlText w:val="%1.%2.%3."/>
      <w:lvlJc w:val="left"/>
      <w:pPr>
        <w:ind w:left="1440" w:hanging="720"/>
      </w:pPr>
      <w:rPr>
        <w:b/>
        <w:bCs/>
        <w:sz w:val="20"/>
        <w:szCs w:val="20"/>
        <w:lang w:val="en-US"/>
      </w:rPr>
    </w:lvl>
    <w:lvl w:ilvl="3">
      <w:start w:val="1"/>
      <w:numFmt w:val="decimal"/>
      <w:lvlText w:val="%1.%2.%3.%4."/>
      <w:lvlJc w:val="left"/>
      <w:pPr>
        <w:ind w:left="1800" w:hanging="720"/>
      </w:pPr>
      <w:rPr>
        <w:b/>
        <w:bCs/>
        <w:sz w:val="20"/>
        <w:szCs w:val="20"/>
        <w:lang w:val="en-US"/>
      </w:rPr>
    </w:lvl>
    <w:lvl w:ilvl="4">
      <w:start w:val="1"/>
      <w:numFmt w:val="decimal"/>
      <w:lvlText w:val="%1.%2.%3.%4.%5."/>
      <w:lvlJc w:val="left"/>
      <w:pPr>
        <w:ind w:left="2520" w:hanging="1080"/>
      </w:pPr>
      <w:rPr>
        <w:b/>
        <w:bCs/>
        <w:sz w:val="20"/>
        <w:szCs w:val="20"/>
        <w:lang w:val="en-US"/>
      </w:rPr>
    </w:lvl>
    <w:lvl w:ilvl="5">
      <w:start w:val="1"/>
      <w:numFmt w:val="decimal"/>
      <w:lvlText w:val="%1.%2.%3.%4.%5.%6."/>
      <w:lvlJc w:val="left"/>
      <w:pPr>
        <w:ind w:left="2880" w:hanging="1080"/>
      </w:pPr>
      <w:rPr>
        <w:b/>
        <w:bCs/>
        <w:sz w:val="20"/>
        <w:szCs w:val="20"/>
        <w:lang w:val="en-US"/>
      </w:rPr>
    </w:lvl>
    <w:lvl w:ilvl="6">
      <w:start w:val="1"/>
      <w:numFmt w:val="decimal"/>
      <w:lvlText w:val="%1.%2.%3.%4.%5.%6.%7."/>
      <w:lvlJc w:val="left"/>
      <w:pPr>
        <w:ind w:left="3600" w:hanging="1440"/>
      </w:pPr>
      <w:rPr>
        <w:b/>
        <w:bCs/>
        <w:sz w:val="20"/>
        <w:szCs w:val="20"/>
        <w:lang w:val="en-US"/>
      </w:rPr>
    </w:lvl>
    <w:lvl w:ilvl="7">
      <w:start w:val="1"/>
      <w:numFmt w:val="decimal"/>
      <w:lvlText w:val="%1.%2.%3.%4.%5.%6.%7.%8."/>
      <w:lvlJc w:val="left"/>
      <w:pPr>
        <w:ind w:left="3960" w:hanging="1440"/>
      </w:pPr>
      <w:rPr>
        <w:b/>
        <w:bCs/>
        <w:sz w:val="20"/>
        <w:szCs w:val="20"/>
        <w:lang w:val="en-US"/>
      </w:rPr>
    </w:lvl>
    <w:lvl w:ilvl="8">
      <w:start w:val="1"/>
      <w:numFmt w:val="decimal"/>
      <w:lvlText w:val="%1.%2.%3.%4.%5.%6.%7.%8.%9."/>
      <w:lvlJc w:val="left"/>
      <w:pPr>
        <w:ind w:left="4680" w:hanging="1800"/>
      </w:pPr>
      <w:rPr>
        <w:b/>
        <w:bCs/>
        <w:sz w:val="20"/>
        <w:szCs w:val="20"/>
        <w:lang w:val="en-US"/>
      </w:rPr>
    </w:lvl>
  </w:abstractNum>
  <w:abstractNum w:abstractNumId="1" w15:restartNumberingAfterBreak="0">
    <w:nsid w:val="4A6F4F17"/>
    <w:multiLevelType w:val="multilevel"/>
    <w:tmpl w:val="C7EEB04A"/>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DB02A29"/>
    <w:multiLevelType w:val="hybridMultilevel"/>
    <w:tmpl w:val="9C389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147362"/>
    <w:multiLevelType w:val="multilevel"/>
    <w:tmpl w:val="7756AC6C"/>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AB34508"/>
    <w:multiLevelType w:val="multilevel"/>
    <w:tmpl w:val="29B0B650"/>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E85509B"/>
    <w:multiLevelType w:val="multilevel"/>
    <w:tmpl w:val="46E8A7AC"/>
    <w:lvl w:ilvl="0">
      <w:start w:val="3"/>
      <w:numFmt w:val="decimal"/>
      <w:lvlText w:val="%1."/>
      <w:lvlJc w:val="left"/>
      <w:pPr>
        <w:ind w:left="540" w:hanging="540"/>
      </w:pPr>
      <w:rPr>
        <w:rFonts w:ascii="Symbol" w:hAnsi="Symbol" w:cs="Symbol"/>
      </w:rPr>
    </w:lvl>
    <w:lvl w:ilvl="1">
      <w:start w:val="2"/>
      <w:numFmt w:val="decimal"/>
      <w:lvlText w:val="%1.%2."/>
      <w:lvlJc w:val="left"/>
      <w:pPr>
        <w:ind w:left="540" w:hanging="540"/>
      </w:pPr>
      <w:rPr>
        <w:rFonts w:ascii="Symbol" w:hAnsi="Symbol" w:cs="Symbol"/>
      </w:rPr>
    </w:lvl>
    <w:lvl w:ilvl="2">
      <w:start w:val="1"/>
      <w:numFmt w:val="decimal"/>
      <w:lvlText w:val="%1.%2.%3."/>
      <w:lvlJc w:val="left"/>
      <w:pPr>
        <w:ind w:left="720" w:hanging="720"/>
      </w:pPr>
      <w:rPr>
        <w:rFonts w:ascii="Symbol" w:hAnsi="Symbol" w:cs="Symbol"/>
      </w:rPr>
    </w:lvl>
    <w:lvl w:ilvl="3">
      <w:start w:val="1"/>
      <w:numFmt w:val="decimal"/>
      <w:lvlText w:val="%1.%2.%3.%4."/>
      <w:lvlJc w:val="left"/>
      <w:pPr>
        <w:ind w:left="720" w:hanging="720"/>
      </w:pPr>
      <w:rPr>
        <w:rFonts w:ascii="Symbol" w:hAnsi="Symbol" w:cs="Symbol"/>
      </w:rPr>
    </w:lvl>
    <w:lvl w:ilvl="4">
      <w:start w:val="1"/>
      <w:numFmt w:val="decimal"/>
      <w:lvlText w:val="%1.%2.%3.%4.%5."/>
      <w:lvlJc w:val="left"/>
      <w:pPr>
        <w:ind w:left="1080" w:hanging="1080"/>
      </w:pPr>
      <w:rPr>
        <w:rFonts w:ascii="Symbol" w:hAnsi="Symbol" w:cs="Symbol"/>
      </w:rPr>
    </w:lvl>
    <w:lvl w:ilvl="5">
      <w:start w:val="1"/>
      <w:numFmt w:val="decimal"/>
      <w:lvlText w:val="%1.%2.%3.%4.%5.%6."/>
      <w:lvlJc w:val="left"/>
      <w:pPr>
        <w:ind w:left="1080" w:hanging="1080"/>
      </w:pPr>
      <w:rPr>
        <w:rFonts w:ascii="Symbol" w:hAnsi="Symbol" w:cs="Symbol"/>
      </w:rPr>
    </w:lvl>
    <w:lvl w:ilvl="6">
      <w:start w:val="1"/>
      <w:numFmt w:val="decimal"/>
      <w:lvlText w:val="%1.%2.%3.%4.%5.%6.%7."/>
      <w:lvlJc w:val="left"/>
      <w:pPr>
        <w:ind w:left="1440" w:hanging="1440"/>
      </w:pPr>
      <w:rPr>
        <w:rFonts w:ascii="Symbol" w:hAnsi="Symbol" w:cs="Symbol"/>
      </w:rPr>
    </w:lvl>
    <w:lvl w:ilvl="7">
      <w:start w:val="1"/>
      <w:numFmt w:val="decimal"/>
      <w:lvlText w:val="%1.%2.%3.%4.%5.%6.%7.%8."/>
      <w:lvlJc w:val="left"/>
      <w:pPr>
        <w:ind w:left="1440" w:hanging="1440"/>
      </w:pPr>
      <w:rPr>
        <w:rFonts w:ascii="Symbol" w:hAnsi="Symbol" w:cs="Symbol"/>
      </w:rPr>
    </w:lvl>
    <w:lvl w:ilvl="8">
      <w:start w:val="1"/>
      <w:numFmt w:val="decimal"/>
      <w:lvlText w:val="%1.%2.%3.%4.%5.%6.%7.%8.%9."/>
      <w:lvlJc w:val="left"/>
      <w:pPr>
        <w:ind w:left="1800" w:hanging="1800"/>
      </w:pPr>
      <w:rPr>
        <w:rFonts w:ascii="Symbol" w:hAnsi="Symbol" w:cs="Symbol"/>
      </w:rPr>
    </w:lvl>
  </w:abstractNum>
  <w:abstractNum w:abstractNumId="6" w15:restartNumberingAfterBreak="0">
    <w:nsid w:val="76072D46"/>
    <w:multiLevelType w:val="multilevel"/>
    <w:tmpl w:val="35C8C358"/>
    <w:lvl w:ilvl="0">
      <w:start w:val="1"/>
      <w:numFmt w:val="decimal"/>
      <w:lvlText w:val="%1)"/>
      <w:lvlJc w:val="left"/>
      <w:pPr>
        <w:ind w:left="547" w:hanging="360"/>
      </w:pPr>
      <w:rPr>
        <w:rFonts w:ascii="Symbol" w:hAnsi="Symbol" w:cs="Symbol"/>
        <w:b/>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3"/>
  </w:num>
  <w:num w:numId="3">
    <w:abstractNumId w:val="4"/>
  </w:num>
  <w:num w:numId="4">
    <w:abstractNumId w:val="1"/>
    <w:lvlOverride w:ilvl="0">
      <w:startOverride w:val="1"/>
    </w:lvlOverride>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7D"/>
    <w:rsid w:val="000404AD"/>
    <w:rsid w:val="000F2657"/>
    <w:rsid w:val="00116EC1"/>
    <w:rsid w:val="00246DF8"/>
    <w:rsid w:val="002F4442"/>
    <w:rsid w:val="00311BDF"/>
    <w:rsid w:val="003171BD"/>
    <w:rsid w:val="0032266D"/>
    <w:rsid w:val="00366D11"/>
    <w:rsid w:val="00395DB2"/>
    <w:rsid w:val="003F6E46"/>
    <w:rsid w:val="004324AE"/>
    <w:rsid w:val="004C3F20"/>
    <w:rsid w:val="005552A2"/>
    <w:rsid w:val="006563BB"/>
    <w:rsid w:val="006768C7"/>
    <w:rsid w:val="006E315D"/>
    <w:rsid w:val="007A2374"/>
    <w:rsid w:val="00812F2A"/>
    <w:rsid w:val="00873A97"/>
    <w:rsid w:val="00907FF0"/>
    <w:rsid w:val="00924C37"/>
    <w:rsid w:val="00A0438B"/>
    <w:rsid w:val="00AA0441"/>
    <w:rsid w:val="00AA107D"/>
    <w:rsid w:val="00AB7484"/>
    <w:rsid w:val="00BA4360"/>
    <w:rsid w:val="00C61294"/>
    <w:rsid w:val="00CE0222"/>
    <w:rsid w:val="00D250F1"/>
    <w:rsid w:val="00D7076F"/>
    <w:rsid w:val="00EE43F0"/>
    <w:rsid w:val="00F145AC"/>
    <w:rsid w:val="00F17FA1"/>
    <w:rsid w:val="00F24436"/>
    <w:rsid w:val="00F74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BFB7D-F280-485B-BDE5-8AD5E05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rsid w:val="00AA107D"/>
    <w:pPr>
      <w:keepNext/>
      <w:spacing w:before="240" w:after="60"/>
      <w:outlineLvl w:val="0"/>
    </w:pPr>
    <w:rPr>
      <w:rFonts w:ascii="Arial" w:hAnsi="Arial" w:cs="Arial"/>
      <w:b/>
      <w:bCs/>
      <w:sz w:val="32"/>
      <w:szCs w:val="32"/>
    </w:rPr>
  </w:style>
  <w:style w:type="paragraph" w:styleId="2">
    <w:name w:val="heading 2"/>
    <w:basedOn w:val="Standard"/>
    <w:next w:val="Standard"/>
    <w:link w:val="20"/>
    <w:rsid w:val="00AA107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07D"/>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AA107D"/>
    <w:rPr>
      <w:rFonts w:ascii="Arial" w:eastAsia="Andale Sans UI" w:hAnsi="Arial" w:cs="Arial"/>
      <w:b/>
      <w:bCs/>
      <w:i/>
      <w:iCs/>
      <w:kern w:val="3"/>
      <w:sz w:val="28"/>
      <w:szCs w:val="28"/>
      <w:lang w:val="de-DE" w:eastAsia="ja-JP" w:bidi="fa-IR"/>
    </w:rPr>
  </w:style>
  <w:style w:type="paragraph" w:customStyle="1" w:styleId="Standard">
    <w:name w:val="Standard"/>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AA107D"/>
    <w:pPr>
      <w:keepNext/>
      <w:spacing w:before="240" w:after="120"/>
    </w:pPr>
    <w:rPr>
      <w:rFonts w:ascii="Arial" w:hAnsi="Arial"/>
      <w:sz w:val="28"/>
      <w:szCs w:val="28"/>
    </w:rPr>
  </w:style>
  <w:style w:type="paragraph" w:customStyle="1" w:styleId="Textbody">
    <w:name w:val="Text body"/>
    <w:basedOn w:val="Standard"/>
    <w:rsid w:val="00AA107D"/>
    <w:pPr>
      <w:spacing w:after="120"/>
    </w:pPr>
  </w:style>
  <w:style w:type="paragraph" w:styleId="a3">
    <w:name w:val="List"/>
    <w:basedOn w:val="Textbody"/>
    <w:rsid w:val="00AA107D"/>
  </w:style>
  <w:style w:type="paragraph" w:styleId="a4">
    <w:name w:val="caption"/>
    <w:basedOn w:val="Standard"/>
    <w:rsid w:val="00AA107D"/>
    <w:pPr>
      <w:suppressLineNumbers/>
      <w:spacing w:before="120" w:after="120"/>
    </w:pPr>
    <w:rPr>
      <w:i/>
      <w:iCs/>
    </w:rPr>
  </w:style>
  <w:style w:type="paragraph" w:customStyle="1" w:styleId="Index">
    <w:name w:val="Index"/>
    <w:basedOn w:val="Standard"/>
    <w:rsid w:val="00AA107D"/>
    <w:pPr>
      <w:suppressLineNumbers/>
    </w:pPr>
  </w:style>
  <w:style w:type="paragraph" w:styleId="a5">
    <w:name w:val="header"/>
    <w:basedOn w:val="Standard"/>
    <w:link w:val="a6"/>
    <w:rsid w:val="00AA107D"/>
  </w:style>
  <w:style w:type="character" w:customStyle="1" w:styleId="a6">
    <w:name w:val="Верхний колонтитул Знак"/>
    <w:basedOn w:val="a0"/>
    <w:link w:val="a5"/>
    <w:rsid w:val="00AA107D"/>
    <w:rPr>
      <w:rFonts w:ascii="Times New Roman" w:eastAsia="Andale Sans UI" w:hAnsi="Times New Roman" w:cs="Tahoma"/>
      <w:kern w:val="3"/>
      <w:sz w:val="24"/>
      <w:szCs w:val="24"/>
      <w:lang w:val="de-DE" w:eastAsia="ja-JP" w:bidi="fa-IR"/>
    </w:rPr>
  </w:style>
  <w:style w:type="paragraph" w:styleId="a7">
    <w:name w:val="footer"/>
    <w:basedOn w:val="Standard"/>
    <w:link w:val="a8"/>
    <w:rsid w:val="00AA107D"/>
  </w:style>
  <w:style w:type="character" w:customStyle="1" w:styleId="a8">
    <w:name w:val="Нижний колонтитул Знак"/>
    <w:basedOn w:val="a0"/>
    <w:link w:val="a7"/>
    <w:rsid w:val="00AA107D"/>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AA107D"/>
    <w:pPr>
      <w:spacing w:before="100" w:after="100"/>
    </w:pPr>
    <w:rPr>
      <w:rFonts w:ascii="Arial" w:hAnsi="Arial"/>
      <w:sz w:val="16"/>
    </w:rPr>
  </w:style>
  <w:style w:type="paragraph" w:customStyle="1" w:styleId="21">
    <w:name w:val="Заголовок 2 жирный"/>
    <w:basedOn w:val="2"/>
    <w:rsid w:val="00AA107D"/>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AA107D"/>
    <w:pPr>
      <w:suppressLineNumbers/>
    </w:pPr>
  </w:style>
  <w:style w:type="paragraph" w:styleId="a9">
    <w:name w:val="No Spacing"/>
    <w:rsid w:val="00AA107D"/>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AA107D"/>
    <w:pPr>
      <w:spacing w:line="288" w:lineRule="auto"/>
      <w:ind w:left="1" w:firstLine="567"/>
      <w:jc w:val="both"/>
    </w:pPr>
    <w:rPr>
      <w:sz w:val="28"/>
    </w:rPr>
  </w:style>
  <w:style w:type="paragraph" w:customStyle="1" w:styleId="-6">
    <w:name w:val="Пункт-6"/>
    <w:basedOn w:val="Standard"/>
    <w:rsid w:val="00AA107D"/>
    <w:pPr>
      <w:spacing w:line="288" w:lineRule="auto"/>
      <w:ind w:left="709" w:firstLine="567"/>
      <w:jc w:val="both"/>
    </w:pPr>
    <w:rPr>
      <w:sz w:val="28"/>
    </w:rPr>
  </w:style>
  <w:style w:type="paragraph" w:styleId="22">
    <w:name w:val="Body Text Indent 2"/>
    <w:basedOn w:val="Standard"/>
    <w:link w:val="23"/>
    <w:rsid w:val="00AA107D"/>
    <w:pPr>
      <w:spacing w:after="120" w:line="480" w:lineRule="auto"/>
      <w:ind w:left="283"/>
    </w:pPr>
  </w:style>
  <w:style w:type="character" w:customStyle="1" w:styleId="23">
    <w:name w:val="Основной текст с отступом 2 Знак"/>
    <w:basedOn w:val="a0"/>
    <w:link w:val="22"/>
    <w:rsid w:val="00AA107D"/>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AA107D"/>
    <w:pPr>
      <w:spacing w:after="0" w:line="240" w:lineRule="auto"/>
      <w:ind w:left="0"/>
      <w:jc w:val="both"/>
    </w:pPr>
  </w:style>
  <w:style w:type="paragraph" w:customStyle="1" w:styleId="-4">
    <w:name w:val="Пункт-4"/>
    <w:basedOn w:val="Standard"/>
    <w:rsid w:val="00AA107D"/>
    <w:pPr>
      <w:spacing w:line="288" w:lineRule="auto"/>
      <w:ind w:left="142" w:firstLine="567"/>
      <w:jc w:val="both"/>
    </w:pPr>
    <w:rPr>
      <w:sz w:val="28"/>
    </w:rPr>
  </w:style>
  <w:style w:type="paragraph" w:styleId="24">
    <w:name w:val="Body Text 2"/>
    <w:basedOn w:val="Standard"/>
    <w:link w:val="25"/>
    <w:rsid w:val="00AA107D"/>
    <w:pPr>
      <w:spacing w:after="120" w:line="480" w:lineRule="auto"/>
    </w:pPr>
  </w:style>
  <w:style w:type="character" w:customStyle="1" w:styleId="25">
    <w:name w:val="Основной текст 2 Знак"/>
    <w:basedOn w:val="a0"/>
    <w:link w:val="24"/>
    <w:rsid w:val="00AA107D"/>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AA107D"/>
    <w:pPr>
      <w:spacing w:after="120"/>
    </w:pPr>
    <w:rPr>
      <w:sz w:val="16"/>
      <w:szCs w:val="16"/>
    </w:rPr>
  </w:style>
  <w:style w:type="character" w:customStyle="1" w:styleId="31">
    <w:name w:val="Основной текст 3 Знак"/>
    <w:basedOn w:val="a0"/>
    <w:link w:val="30"/>
    <w:rsid w:val="00AA107D"/>
    <w:rPr>
      <w:rFonts w:ascii="Times New Roman" w:eastAsia="Andale Sans UI" w:hAnsi="Times New Roman" w:cs="Tahoma"/>
      <w:kern w:val="3"/>
      <w:sz w:val="16"/>
      <w:szCs w:val="16"/>
      <w:lang w:val="de-DE" w:eastAsia="ja-JP" w:bidi="fa-IR"/>
    </w:rPr>
  </w:style>
  <w:style w:type="paragraph" w:customStyle="1" w:styleId="Default">
    <w:name w:val="Default"/>
    <w:rsid w:val="00AA107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AA107D"/>
    <w:pPr>
      <w:spacing w:after="120"/>
      <w:ind w:left="283"/>
    </w:pPr>
  </w:style>
  <w:style w:type="character" w:customStyle="1" w:styleId="NumberingSymbols">
    <w:name w:val="Numbering Symbols"/>
    <w:rsid w:val="00AA107D"/>
  </w:style>
  <w:style w:type="character" w:customStyle="1" w:styleId="FootnoteSymbol">
    <w:name w:val="Footnote Symbol"/>
    <w:rsid w:val="00AA107D"/>
  </w:style>
  <w:style w:type="character" w:customStyle="1" w:styleId="Footnoteanchor">
    <w:name w:val="Footnote anchor"/>
    <w:rsid w:val="00AA107D"/>
    <w:rPr>
      <w:position w:val="0"/>
      <w:vertAlign w:val="superscript"/>
    </w:rPr>
  </w:style>
  <w:style w:type="character" w:customStyle="1" w:styleId="EndnoteSymbol">
    <w:name w:val="Endnote Symbol"/>
    <w:rsid w:val="00AA107D"/>
  </w:style>
  <w:style w:type="character" w:customStyle="1" w:styleId="Endnoteanchor">
    <w:name w:val="Endnote anchor"/>
    <w:rsid w:val="00AA107D"/>
    <w:rPr>
      <w:position w:val="0"/>
      <w:vertAlign w:val="superscript"/>
    </w:rPr>
  </w:style>
  <w:style w:type="character" w:customStyle="1" w:styleId="BulletSymbols">
    <w:name w:val="Bullet Symbols"/>
    <w:rsid w:val="00AA107D"/>
    <w:rPr>
      <w:rFonts w:ascii="OpenSymbol" w:eastAsia="OpenSymbol" w:hAnsi="OpenSymbol" w:cs="OpenSymbol"/>
    </w:rPr>
  </w:style>
  <w:style w:type="character" w:customStyle="1" w:styleId="Internetlink">
    <w:name w:val="Internet link"/>
    <w:rsid w:val="00AA107D"/>
    <w:rPr>
      <w:color w:val="000080"/>
      <w:u w:val="single"/>
    </w:rPr>
  </w:style>
  <w:style w:type="character" w:customStyle="1" w:styleId="WW8Num8z0">
    <w:name w:val="WW8Num8z0"/>
    <w:rsid w:val="00AA107D"/>
  </w:style>
  <w:style w:type="character" w:customStyle="1" w:styleId="WW8Num8z1">
    <w:name w:val="WW8Num8z1"/>
    <w:rsid w:val="00AA107D"/>
  </w:style>
  <w:style w:type="character" w:customStyle="1" w:styleId="WW8Num8z2">
    <w:name w:val="WW8Num8z2"/>
    <w:rsid w:val="00AA107D"/>
  </w:style>
  <w:style w:type="character" w:customStyle="1" w:styleId="WW8Num8z3">
    <w:name w:val="WW8Num8z3"/>
    <w:rsid w:val="00AA107D"/>
  </w:style>
  <w:style w:type="character" w:customStyle="1" w:styleId="WW8Num8z4">
    <w:name w:val="WW8Num8z4"/>
    <w:rsid w:val="00AA107D"/>
  </w:style>
  <w:style w:type="character" w:customStyle="1" w:styleId="WW8Num8z5">
    <w:name w:val="WW8Num8z5"/>
    <w:rsid w:val="00AA107D"/>
  </w:style>
  <w:style w:type="character" w:customStyle="1" w:styleId="WW8Num8z6">
    <w:name w:val="WW8Num8z6"/>
    <w:rsid w:val="00AA107D"/>
  </w:style>
  <w:style w:type="character" w:customStyle="1" w:styleId="WW8Num8z7">
    <w:name w:val="WW8Num8z7"/>
    <w:rsid w:val="00AA107D"/>
  </w:style>
  <w:style w:type="character" w:customStyle="1" w:styleId="WW8Num8z8">
    <w:name w:val="WW8Num8z8"/>
    <w:rsid w:val="00AA107D"/>
  </w:style>
  <w:style w:type="character" w:customStyle="1" w:styleId="WW8Num18z0">
    <w:name w:val="WW8Num18z0"/>
    <w:rsid w:val="00AA107D"/>
    <w:rPr>
      <w:b w:val="0"/>
      <w:i w:val="0"/>
      <w:sz w:val="24"/>
      <w:szCs w:val="24"/>
    </w:rPr>
  </w:style>
  <w:style w:type="paragraph" w:customStyle="1" w:styleId="ConsPlusCell">
    <w:name w:val="ConsPlusCell"/>
    <w:rsid w:val="00AA107D"/>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AA107D"/>
    <w:pPr>
      <w:ind w:left="720"/>
    </w:pPr>
  </w:style>
  <w:style w:type="character" w:customStyle="1" w:styleId="apple-converted-space">
    <w:name w:val="apple-converted-space"/>
    <w:basedOn w:val="a0"/>
    <w:rsid w:val="00AA107D"/>
  </w:style>
  <w:style w:type="paragraph" w:customStyle="1" w:styleId="11">
    <w:name w:val="Обычный1"/>
    <w:rsid w:val="00AA107D"/>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AA107D"/>
    <w:rPr>
      <w:rFonts w:eastAsia="Times New Roman" w:cs="Times New Roman"/>
      <w:kern w:val="0"/>
      <w:sz w:val="28"/>
      <w:szCs w:val="20"/>
      <w:lang w:val="ru-RU" w:eastAsia="ru-RU" w:bidi="ar-SA"/>
    </w:rPr>
  </w:style>
  <w:style w:type="character" w:customStyle="1" w:styleId="A50">
    <w:name w:val="A5"/>
    <w:rsid w:val="00AA107D"/>
    <w:rPr>
      <w:rFonts w:cs="AG_Helvetica"/>
      <w:color w:val="000000"/>
      <w:sz w:val="18"/>
      <w:szCs w:val="18"/>
    </w:rPr>
  </w:style>
  <w:style w:type="paragraph" w:customStyle="1" w:styleId="ConsPlusNormal">
    <w:name w:val="ConsPlusNormal"/>
    <w:rsid w:val="00AA107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107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WW8Num1z0">
    <w:name w:val="WW8Num1z0"/>
    <w:rsid w:val="00AA107D"/>
  </w:style>
  <w:style w:type="paragraph" w:customStyle="1" w:styleId="12">
    <w:name w:val="Стиль1"/>
    <w:basedOn w:val="a"/>
    <w:rsid w:val="00AA107D"/>
    <w:pPr>
      <w:keepNext/>
      <w:keepLines/>
      <w:widowControl/>
      <w:ind w:firstLine="567"/>
      <w:jc w:val="both"/>
      <w:textAlignment w:val="auto"/>
    </w:pPr>
    <w:rPr>
      <w:rFonts w:eastAsia="Times New Roman" w:cs="Times New Roman"/>
      <w:kern w:val="0"/>
      <w:szCs w:val="20"/>
      <w:lang w:val="ru-RU" w:eastAsia="ar-SA" w:bidi="ar-SA"/>
    </w:rPr>
  </w:style>
  <w:style w:type="paragraph" w:styleId="ab">
    <w:name w:val="Normal (Web)"/>
    <w:basedOn w:val="a"/>
    <w:rsid w:val="00AA107D"/>
    <w:pPr>
      <w:widowControl/>
      <w:spacing w:before="280" w:after="280"/>
      <w:textAlignment w:val="auto"/>
    </w:pPr>
    <w:rPr>
      <w:rFonts w:eastAsia="Times New Roman" w:cs="Times New Roman"/>
      <w:kern w:val="0"/>
      <w:lang w:val="ru-RU" w:eastAsia="ar-SA" w:bidi="ar-SA"/>
    </w:rPr>
  </w:style>
  <w:style w:type="numbering" w:customStyle="1" w:styleId="WW8Num8">
    <w:name w:val="WW8Num8"/>
    <w:basedOn w:val="a2"/>
    <w:rsid w:val="00AA107D"/>
    <w:pPr>
      <w:numPr>
        <w:numId w:val="1"/>
      </w:numPr>
    </w:pPr>
  </w:style>
  <w:style w:type="numbering" w:customStyle="1" w:styleId="WW8Num18">
    <w:name w:val="WW8Num18"/>
    <w:basedOn w:val="a2"/>
    <w:rsid w:val="00AA107D"/>
    <w:pPr>
      <w:numPr>
        <w:numId w:val="2"/>
      </w:numPr>
    </w:pPr>
  </w:style>
  <w:style w:type="paragraph" w:styleId="ac">
    <w:name w:val="Balloon Text"/>
    <w:basedOn w:val="a"/>
    <w:link w:val="ad"/>
    <w:uiPriority w:val="99"/>
    <w:semiHidden/>
    <w:unhideWhenUsed/>
    <w:rsid w:val="004324AE"/>
    <w:rPr>
      <w:rFonts w:ascii="Segoe UI" w:hAnsi="Segoe UI" w:cs="Segoe UI"/>
      <w:sz w:val="18"/>
      <w:szCs w:val="18"/>
    </w:rPr>
  </w:style>
  <w:style w:type="character" w:customStyle="1" w:styleId="ad">
    <w:name w:val="Текст выноски Знак"/>
    <w:basedOn w:val="a0"/>
    <w:link w:val="ac"/>
    <w:uiPriority w:val="99"/>
    <w:semiHidden/>
    <w:rsid w:val="004324AE"/>
    <w:rPr>
      <w:rFonts w:ascii="Segoe UI" w:eastAsia="Andale Sans UI" w:hAnsi="Segoe UI" w:cs="Segoe UI"/>
      <w:kern w:val="3"/>
      <w:sz w:val="18"/>
      <w:szCs w:val="18"/>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tsc12.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21" Type="http://schemas.openxmlformats.org/officeDocument/2006/relationships/hyperlink" Target="http://www.zakupki.gov.ru/" TargetMode="External"/><Relationship Id="rId34" Type="http://schemas.openxmlformats.org/officeDocument/2006/relationships/hyperlink" Target="http://www.mtsc12.ru/" TargetMode="External"/><Relationship Id="rId42" Type="http://schemas.openxmlformats.org/officeDocument/2006/relationships/hyperlink" Target="http://www.mtsc12.ru/" TargetMode="External"/><Relationship Id="rId47" Type="http://schemas.openxmlformats.org/officeDocument/2006/relationships/hyperlink" Target="mailto:S1404105@zakupki.portmurmansk.ru" TargetMode="External"/><Relationship Id="rId50" Type="http://schemas.openxmlformats.org/officeDocument/2006/relationships/hyperlink" Target="http://www.portmurmansk.ru/" TargetMode="External"/><Relationship Id="rId55" Type="http://schemas.openxmlformats.org/officeDocument/2006/relationships/hyperlink" Target="http://www.zakupki.gov.ru/"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hyperlink" Target="http://www.zakupki.gov.ru/" TargetMode="External"/><Relationship Id="rId54" Type="http://schemas.openxmlformats.org/officeDocument/2006/relationships/hyperlink" Target="mailto:smts@mtsc1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ts@mtsc12.ru" TargetMode="External"/><Relationship Id="rId24" Type="http://schemas.openxmlformats.org/officeDocument/2006/relationships/hyperlink" Target="http://www.zakupki.gov.ru/" TargetMode="External"/><Relationship Id="rId32" Type="http://schemas.openxmlformats.org/officeDocument/2006/relationships/hyperlink" Target="http://www.mtsc12.ru/"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mailto:S1404105@zakupki.portmurmansk.ru" TargetMode="External"/><Relationship Id="rId53" Type="http://schemas.openxmlformats.org/officeDocument/2006/relationships/hyperlink" Target="mailto:smts@mtsc12.ru" TargetMode="External"/><Relationship Id="rId58" Type="http://schemas.openxmlformats.org/officeDocument/2006/relationships/hyperlink" Target="mailto:smts@mtsc12.ru" TargetMode="External"/><Relationship Id="rId5" Type="http://schemas.openxmlformats.org/officeDocument/2006/relationships/footnotes" Target="footnotes.xml"/><Relationship Id="rId15" Type="http://schemas.openxmlformats.org/officeDocument/2006/relationships/hyperlink" Target="http://www.mtsc12.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portmurmansk.ru/" TargetMode="External"/><Relationship Id="rId57" Type="http://schemas.openxmlformats.org/officeDocument/2006/relationships/hyperlink" Target="mailto:smts@mtsc12.ru" TargetMode="External"/><Relationship Id="rId61" Type="http://schemas.openxmlformats.org/officeDocument/2006/relationships/theme" Target="theme/theme1.xml"/><Relationship Id="rId10" Type="http://schemas.openxmlformats.org/officeDocument/2006/relationships/hyperlink" Target="mailto:smts@mtsc12.ru" TargetMode="External"/><Relationship Id="rId19" Type="http://schemas.openxmlformats.org/officeDocument/2006/relationships/hyperlink" Target="http://www.zakupki.gov.ru/" TargetMode="External"/><Relationship Id="rId31" Type="http://schemas.openxmlformats.org/officeDocument/2006/relationships/hyperlink" Target="http://www.mtsc12.ru/" TargetMode="External"/><Relationship Id="rId44" Type="http://schemas.openxmlformats.org/officeDocument/2006/relationships/hyperlink" Target="http://www.mtsc12.ru/" TargetMode="External"/><Relationship Id="rId52" Type="http://schemas.openxmlformats.org/officeDocument/2006/relationships/hyperlink" Target="mailto:smts@mtsc12.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ts@mtsc12.ru" TargetMode="External"/><Relationship Id="rId14" Type="http://schemas.openxmlformats.org/officeDocument/2006/relationships/hyperlink" Target="http://www.mtsc12.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mtsc12.ru/" TargetMode="External"/><Relationship Id="rId35" Type="http://schemas.openxmlformats.org/officeDocument/2006/relationships/hyperlink" Target="http://www.zakupki.gov.ru/" TargetMode="External"/><Relationship Id="rId43" Type="http://schemas.openxmlformats.org/officeDocument/2006/relationships/hyperlink" Target="http://www.mtsc12.ru/" TargetMode="External"/><Relationship Id="rId48" Type="http://schemas.openxmlformats.org/officeDocument/2006/relationships/hyperlink" Target="mailto:S1404105@zakupki.portmurmansk.ru" TargetMode="External"/><Relationship Id="rId56" Type="http://schemas.openxmlformats.org/officeDocument/2006/relationships/hyperlink" Target="mailto:smts@mtsc12.ru" TargetMode="External"/><Relationship Id="rId8" Type="http://schemas.openxmlformats.org/officeDocument/2006/relationships/footer" Target="footer1.xml"/><Relationship Id="rId51" Type="http://schemas.openxmlformats.org/officeDocument/2006/relationships/hyperlink" Target="mailto:smts@mtsc12.ru" TargetMode="External"/><Relationship Id="rId3" Type="http://schemas.openxmlformats.org/officeDocument/2006/relationships/settings" Target="settings.xml"/><Relationship Id="rId12" Type="http://schemas.openxmlformats.org/officeDocument/2006/relationships/hyperlink" Target="mailto:smts@mtsc12.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mtsc12.ru/" TargetMode="External"/><Relationship Id="rId38" Type="http://schemas.openxmlformats.org/officeDocument/2006/relationships/hyperlink" Target="http://www.zakupki.gov.ru/" TargetMode="External"/><Relationship Id="rId46" Type="http://schemas.openxmlformats.org/officeDocument/2006/relationships/hyperlink" Target="mailto:S1404105@zakupki.portmurmansk.ru" TargetMode="External"/><Relationship Id="rId59" Type="http://schemas.openxmlformats.org/officeDocument/2006/relationships/hyperlink" Target="mailto:smts@mtsc1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25</Pages>
  <Words>7984</Words>
  <Characters>45513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13</cp:revision>
  <cp:lastPrinted>2015-06-26T07:45:00Z</cp:lastPrinted>
  <dcterms:created xsi:type="dcterms:W3CDTF">2015-05-05T06:18:00Z</dcterms:created>
  <dcterms:modified xsi:type="dcterms:W3CDTF">2015-11-26T12:21:00Z</dcterms:modified>
</cp:coreProperties>
</file>